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312" w:beforeLines="100" w:after="312" w:afterLines="100" w:line="500" w:lineRule="exact"/>
        <w:jc w:val="center"/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</w:rPr>
      </w:pPr>
      <w:r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  <w:lang w:val="en-US" w:eastAsia="zh-CN"/>
        </w:rPr>
        <w:t>2023</w:t>
      </w:r>
      <w:r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</w:rPr>
        <w:t>年项目支出绩效目标表</w:t>
      </w:r>
    </w:p>
    <w:tbl>
      <w:tblPr>
        <w:tblStyle w:val="2"/>
        <w:tblW w:w="903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134"/>
        <w:gridCol w:w="1143"/>
        <w:gridCol w:w="1560"/>
        <w:gridCol w:w="955"/>
        <w:gridCol w:w="736"/>
        <w:gridCol w:w="16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032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ind w:right="120"/>
              <w:jc w:val="left"/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填报单位：（盖章）</w:t>
            </w: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实习特警经费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预算部门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沅江市公安局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年度本级</w:t>
            </w:r>
          </w:p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预算金额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300</w:t>
            </w:r>
          </w:p>
        </w:tc>
        <w:tc>
          <w:tcPr>
            <w:tcW w:w="2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2023年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弥补警力不足，由正式民警带队负责日常巡逻、紧急处突等工作。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弥补警力不足，由正式民警带队负责日常巡逻、紧急处突等工作。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本年度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绩效指标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一级指标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二级指标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三级指标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指标值及单位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产出指标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数量指标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日常巡逻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每天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（巡特警大队）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紧急处突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有需要时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（巡特警大队）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质量指标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日常见警率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（巡特警大队）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弥补警力不足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有效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（巡特警大队）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时效指标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资金给付及时性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≦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1年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（巡特警大队）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及时到位率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（巡特警大队）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成本指标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实习特警经费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300万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（巡特警大队）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制服配备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一年一次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（巡特警大队）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效益指标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经济效益指标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为群众挽回损失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有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（巡特警大队）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无预算不开支，追加预算走程序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无预算不开支，追加预算走程序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（巡特警大队）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行业标准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社会效益指标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为群众挽回损失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有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（巡特警大队）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社会公众见警率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每日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（巡特警大队）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生态效益指标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日常巡逻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常态化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（巡特警大队）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创文创卫执勤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常态化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（巡特警大队）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可持续影响指标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每日巡逻，震慑潜在犯罪对象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长期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（巡特警大队）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提升警容风貌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长期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（巡特警大队）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社会公众或服务对象满意度指标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社会大众对公安工作满意度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≧90%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（巡特警大队）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报警对象对警务工作满意度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≧90%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（巡特警大队）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  <w:bookmarkStart w:id="0" w:name="_GoBack"/>
            <w:bookmarkEnd w:id="0"/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30" w:lineRule="exact"/>
        <w:jc w:val="center"/>
        <w:textAlignment w:val="auto"/>
        <w:rPr>
          <w:rFonts w:hint="eastAsia" w:ascii="仿宋_GB2312" w:hAnsi="Calibri" w:eastAsia="仿宋_GB2312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仿宋_GB2312" w:hAnsi="Calibri" w:eastAsia="仿宋_GB2312" w:cs="Times New Roman"/>
          <w:color w:val="000000"/>
          <w:kern w:val="0"/>
          <w:sz w:val="21"/>
          <w:szCs w:val="21"/>
          <w:lang w:val="en-US" w:eastAsia="zh-CN"/>
        </w:rPr>
        <w:t>填表人：          联系电话：          填报日期：         单位负责人签字：</w:t>
      </w:r>
    </w:p>
    <w:p>
      <w:pPr>
        <w:widowControl/>
        <w:spacing w:line="260" w:lineRule="exact"/>
        <w:jc w:val="center"/>
        <w:rPr>
          <w:rFonts w:hint="eastAsia" w:ascii="仿宋_GB2312" w:hAnsi="Calibri" w:eastAsia="仿宋_GB2312" w:cs="Times New Roman"/>
          <w:color w:val="000000"/>
          <w:kern w:val="0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lZWVkYTMxZjY1NGQwZjg5NDdhZTU2OGEzYjE0MWUifQ=="/>
  </w:docVars>
  <w:rsids>
    <w:rsidRoot w:val="6BE03945"/>
    <w:rsid w:val="0298354F"/>
    <w:rsid w:val="091F2D9D"/>
    <w:rsid w:val="0A640151"/>
    <w:rsid w:val="0ACA3213"/>
    <w:rsid w:val="0CA73CCE"/>
    <w:rsid w:val="0D285521"/>
    <w:rsid w:val="0EA16EDC"/>
    <w:rsid w:val="0F826CDC"/>
    <w:rsid w:val="117479FE"/>
    <w:rsid w:val="11BF6ECB"/>
    <w:rsid w:val="121037B1"/>
    <w:rsid w:val="13B54A2A"/>
    <w:rsid w:val="15EF58A5"/>
    <w:rsid w:val="17672B9A"/>
    <w:rsid w:val="1B395F40"/>
    <w:rsid w:val="1BCC1C10"/>
    <w:rsid w:val="1F5472F6"/>
    <w:rsid w:val="1F973235"/>
    <w:rsid w:val="2B8A407D"/>
    <w:rsid w:val="2D91534D"/>
    <w:rsid w:val="2DBB4593"/>
    <w:rsid w:val="35A65B28"/>
    <w:rsid w:val="3BE71889"/>
    <w:rsid w:val="48E42211"/>
    <w:rsid w:val="49B04973"/>
    <w:rsid w:val="4A896855"/>
    <w:rsid w:val="4C3F04A5"/>
    <w:rsid w:val="4F11005F"/>
    <w:rsid w:val="4FFB02D7"/>
    <w:rsid w:val="52974D1F"/>
    <w:rsid w:val="53B51901"/>
    <w:rsid w:val="540E7263"/>
    <w:rsid w:val="57416F33"/>
    <w:rsid w:val="5A2055FA"/>
    <w:rsid w:val="5D8365CC"/>
    <w:rsid w:val="5E8B1BDC"/>
    <w:rsid w:val="5F473629"/>
    <w:rsid w:val="5FA62A45"/>
    <w:rsid w:val="63F12225"/>
    <w:rsid w:val="63F507E1"/>
    <w:rsid w:val="65856C59"/>
    <w:rsid w:val="65DF6369"/>
    <w:rsid w:val="670C7632"/>
    <w:rsid w:val="678673E4"/>
    <w:rsid w:val="6BE03945"/>
    <w:rsid w:val="6DE36081"/>
    <w:rsid w:val="703379DD"/>
    <w:rsid w:val="703E57B3"/>
    <w:rsid w:val="7476433D"/>
    <w:rsid w:val="75B4336E"/>
    <w:rsid w:val="777367F2"/>
    <w:rsid w:val="7CD32459"/>
    <w:rsid w:val="7D453CB1"/>
    <w:rsid w:val="7ECB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Office_12.1.0.15673_F1E327BC-269C-435d-A152-05C5408002CA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2023-08-16T07:19:00Z</dcterms:created>
  <dc:creator>Administrator</dc:creator>
  <cp:lastModifiedBy>人生</cp:lastModifiedBy>
  <cp:lastPrinted>2023-09-15T02:20:00Z</cp:lastPrinted>
  <dcterms:modified xsi:type="dcterms:W3CDTF">2023-09-25T00:45:05Z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2052-12.1.0.15673</vt:lpwstr>
  </property>
  <property fmtid="{D5CDD505-2E9C-101B-9397-08002B2CF9AE}" pid="3" name="ICV">
    <vt:lpwstr>08B3A361ADE64F08ABDCE88CA6BEC25E_13</vt:lpwstr>
  </property>
</Properties>
</file>