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19" w:rsidRDefault="00990DE3" w:rsidP="00BD5B19">
      <w:pPr>
        <w:spacing w:line="900" w:lineRule="exact"/>
        <w:jc w:val="center"/>
        <w:rPr>
          <w:rFonts w:ascii="方正小标宋简体" w:eastAsia="方正小标宋简体"/>
          <w:sz w:val="44"/>
          <w:szCs w:val="44"/>
        </w:rPr>
      </w:pPr>
      <w:r>
        <w:rPr>
          <w:rFonts w:ascii="方正小标宋简体" w:eastAsia="方正小标宋简体" w:hint="eastAsia"/>
          <w:sz w:val="44"/>
          <w:szCs w:val="44"/>
        </w:rPr>
        <w:t>2021</w:t>
      </w:r>
      <w:r w:rsidR="00BD5B19" w:rsidRPr="00BD5B19">
        <w:rPr>
          <w:rFonts w:ascii="方正小标宋简体" w:eastAsia="方正小标宋简体" w:hint="eastAsia"/>
          <w:sz w:val="44"/>
          <w:szCs w:val="44"/>
        </w:rPr>
        <w:t>年度沅江市委办</w:t>
      </w:r>
      <w:r w:rsidR="00BD5B19">
        <w:rPr>
          <w:rFonts w:ascii="方正小标宋简体" w:eastAsia="方正小标宋简体" w:hint="eastAsia"/>
          <w:sz w:val="44"/>
          <w:szCs w:val="44"/>
        </w:rPr>
        <w:t>公室</w:t>
      </w:r>
      <w:r w:rsidR="00BD5B19" w:rsidRPr="00BD5B19">
        <w:rPr>
          <w:rFonts w:ascii="方正小标宋简体" w:eastAsia="方正小标宋简体" w:hint="eastAsia"/>
          <w:sz w:val="44"/>
          <w:szCs w:val="44"/>
        </w:rPr>
        <w:t>专项资金</w:t>
      </w:r>
    </w:p>
    <w:p w:rsidR="00BD5B19" w:rsidRPr="00BD5B19" w:rsidRDefault="00BD5B19" w:rsidP="00F95B13">
      <w:pPr>
        <w:spacing w:after="240" w:line="900" w:lineRule="exact"/>
        <w:jc w:val="center"/>
        <w:rPr>
          <w:rFonts w:ascii="方正小标宋简体" w:eastAsia="方正小标宋简体"/>
          <w:sz w:val="44"/>
          <w:szCs w:val="44"/>
        </w:rPr>
      </w:pPr>
      <w:r w:rsidRPr="00BD5B19">
        <w:rPr>
          <w:rFonts w:ascii="方正小标宋简体" w:eastAsia="方正小标宋简体" w:hint="eastAsia"/>
          <w:sz w:val="44"/>
          <w:szCs w:val="44"/>
        </w:rPr>
        <w:t>绩效评价报告</w:t>
      </w:r>
    </w:p>
    <w:p w:rsidR="00BD5B19" w:rsidRPr="00BD5B19" w:rsidRDefault="00BD5B19" w:rsidP="00F95B13">
      <w:pPr>
        <w:spacing w:after="240"/>
        <w:ind w:firstLineChars="200" w:firstLine="622"/>
        <w:rPr>
          <w:rFonts w:ascii="方正仿宋简体" w:eastAsia="方正仿宋简体"/>
          <w:sz w:val="32"/>
          <w:szCs w:val="32"/>
        </w:rPr>
      </w:pPr>
      <w:r w:rsidRPr="00BD5B19">
        <w:rPr>
          <w:rFonts w:ascii="方正仿宋简体" w:eastAsia="方正仿宋简体" w:hint="eastAsia"/>
          <w:sz w:val="32"/>
          <w:szCs w:val="32"/>
        </w:rPr>
        <w:t>根据《湖南省预算绩效管理工作规程（试行）的通知》等有关文件精神，我办对</w:t>
      </w:r>
      <w:r w:rsidR="00990DE3">
        <w:rPr>
          <w:rFonts w:ascii="方正仿宋简体" w:eastAsia="方正仿宋简体" w:hint="eastAsia"/>
          <w:sz w:val="32"/>
          <w:szCs w:val="32"/>
        </w:rPr>
        <w:t>2021</w:t>
      </w:r>
      <w:r w:rsidRPr="00BD5B19">
        <w:rPr>
          <w:rFonts w:ascii="方正仿宋简体" w:eastAsia="方正仿宋简体" w:hint="eastAsia"/>
          <w:sz w:val="32"/>
          <w:szCs w:val="32"/>
        </w:rPr>
        <w:t>年度实施的专项资金进行了绩效评价，以下以</w:t>
      </w:r>
      <w:r w:rsidR="000B258B" w:rsidRPr="00BD5B19">
        <w:rPr>
          <w:rFonts w:ascii="方正仿宋简体" w:eastAsia="方正仿宋简体" w:hint="eastAsia"/>
          <w:sz w:val="32"/>
          <w:szCs w:val="32"/>
        </w:rPr>
        <w:t>全市办公室</w:t>
      </w:r>
      <w:r w:rsidR="000B258B">
        <w:rPr>
          <w:rFonts w:ascii="方正仿宋简体" w:eastAsia="方正仿宋简体" w:hint="eastAsia"/>
          <w:sz w:val="32"/>
          <w:szCs w:val="32"/>
        </w:rPr>
        <w:t>工作会议</w:t>
      </w:r>
      <w:r w:rsidRPr="00BD5B19">
        <w:rPr>
          <w:rFonts w:ascii="方正仿宋简体" w:eastAsia="方正仿宋简体" w:hint="eastAsia"/>
          <w:sz w:val="32"/>
          <w:szCs w:val="32"/>
        </w:rPr>
        <w:t>专项资金为例进行分析，其情况如下：</w:t>
      </w:r>
    </w:p>
    <w:p w:rsidR="00BD5B19" w:rsidRPr="00BD5B19" w:rsidRDefault="00BD5B19" w:rsidP="00BD5B19">
      <w:pPr>
        <w:ind w:firstLineChars="200" w:firstLine="622"/>
        <w:rPr>
          <w:rFonts w:ascii="方正黑体简体" w:eastAsia="方正黑体简体"/>
          <w:sz w:val="32"/>
          <w:szCs w:val="32"/>
        </w:rPr>
      </w:pPr>
      <w:r w:rsidRPr="00BD5B19">
        <w:rPr>
          <w:rFonts w:ascii="方正黑体简体" w:eastAsia="方正黑体简体" w:hint="eastAsia"/>
          <w:sz w:val="32"/>
          <w:szCs w:val="32"/>
        </w:rPr>
        <w:t>一、项目基本情况</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（一）项目单位基本情况</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我办</w:t>
      </w:r>
      <w:r w:rsidR="00990DE3">
        <w:rPr>
          <w:rFonts w:ascii="方正仿宋简体" w:eastAsia="方正仿宋简体" w:hint="eastAsia"/>
          <w:sz w:val="32"/>
          <w:szCs w:val="32"/>
        </w:rPr>
        <w:t>2021</w:t>
      </w:r>
      <w:r w:rsidRPr="00BD5B19">
        <w:rPr>
          <w:rFonts w:ascii="方正仿宋简体" w:eastAsia="方正仿宋简体" w:hint="eastAsia"/>
          <w:sz w:val="32"/>
          <w:szCs w:val="32"/>
        </w:rPr>
        <w:t>年部门预算认定在职人数为</w:t>
      </w:r>
      <w:r w:rsidR="00CF6FF3">
        <w:rPr>
          <w:rFonts w:ascii="方正仿宋简体" w:eastAsia="方正仿宋简体" w:hint="eastAsia"/>
          <w:sz w:val="32"/>
          <w:szCs w:val="32"/>
        </w:rPr>
        <w:t>39</w:t>
      </w:r>
      <w:r w:rsidRPr="00BD5B19">
        <w:rPr>
          <w:rFonts w:ascii="方正仿宋简体" w:eastAsia="方正仿宋简体" w:hint="eastAsia"/>
          <w:sz w:val="32"/>
          <w:szCs w:val="32"/>
        </w:rPr>
        <w:t>人，离退休1</w:t>
      </w:r>
      <w:r w:rsidR="000B258B">
        <w:rPr>
          <w:rFonts w:ascii="方正仿宋简体" w:eastAsia="方正仿宋简体" w:hint="eastAsia"/>
          <w:sz w:val="32"/>
          <w:szCs w:val="32"/>
        </w:rPr>
        <w:t>8</w:t>
      </w:r>
      <w:r w:rsidRPr="00BD5B19">
        <w:rPr>
          <w:rFonts w:ascii="方正仿宋简体" w:eastAsia="方正仿宋简体" w:hint="eastAsia"/>
          <w:sz w:val="32"/>
          <w:szCs w:val="32"/>
        </w:rPr>
        <w:t>人，遗属</w:t>
      </w:r>
      <w:r w:rsidR="00CF6FF3">
        <w:rPr>
          <w:rFonts w:ascii="方正仿宋简体" w:eastAsia="方正仿宋简体" w:hint="eastAsia"/>
          <w:sz w:val="32"/>
          <w:szCs w:val="32"/>
        </w:rPr>
        <w:t>4</w:t>
      </w:r>
      <w:r w:rsidRPr="00BD5B19">
        <w:rPr>
          <w:rFonts w:ascii="方正仿宋简体" w:eastAsia="方正仿宋简体" w:hint="eastAsia"/>
          <w:sz w:val="32"/>
          <w:szCs w:val="32"/>
        </w:rPr>
        <w:t>人。</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（二）项目单位主要工作职能</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（1）围绕市委中心工作，搞好综合协调，开展调查研究，收集报送信息，反映社会动态，为市委决策提供信息服务。</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（2）负责党中央、省委、益阳市委和沅江市委重要工作部署、各项重大决策和领导同志重要批示贯彻落实的督促检查。</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（3）负责党内规范性文件的审核、备案、清理工作。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（4）负责党中央、省委、益阳市委各有关部门、单位来文处理，市委机关自制公文的起草、送签、打印、校核、传递工作。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（5）负责市委召开的会议筹备、组织服务和市委领导的公务活动安排以及市委的接待工作。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（6）负责以市委名义向省委、益阳市委请示报告工作的归口、</w:t>
      </w:r>
      <w:r w:rsidRPr="00BD5B19">
        <w:rPr>
          <w:rFonts w:ascii="方正仿宋简体" w:eastAsia="方正仿宋简体" w:hint="eastAsia"/>
          <w:sz w:val="32"/>
          <w:szCs w:val="32"/>
        </w:rPr>
        <w:lastRenderedPageBreak/>
        <w:t>把关工作，负责统筹、指导、督促全市党组织重大事项报告工作。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（7）负责市委及市委各工作机关年度督查检查考核计划的归口审核和全市性年度督查检查考核计划的统一报批、监督实施工作。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（8）负责贯彻执行党和国家对台工作方针、政策和各项涉台法律法规，开展对台联谊宣传工作。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（9）负责贯彻执行党中央和省委、益阳市委和沅江市委关于涉外和涉港澳事务工作的方针政策、法律法规，开展对外友好交流工作。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（10）负责全市党政系统密码管理和密码通信工作；负责党中央、省委、益阳市委、沅江市委文件和党政军领导机关文件电报的收发、传递工作。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（11）负责全市电子政务内网、党政专用通信网规划、建设和管理，负责全市电子文件管理工作，协同做好党政机关电子公文系统安全可靠应用推进工作。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（12）负责全市保密工作的规划、宣传教育、监督检查、指导和失泄密案件的查处工作；负责保密设备的配备和保密防范技术的应用和推广工作；负责党委密码通信主渠道管理工作。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（13）负责全市档案事业的发展规划、组织协调，全市档案工作的监督和指导，全市档案法规的宣传教育以及依法查处档案违法行为工作。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（14）负责市委和市委办公室印章的管理使用以及市直部门、</w:t>
      </w:r>
      <w:r w:rsidRPr="00BD5B19">
        <w:rPr>
          <w:rFonts w:ascii="方正仿宋简体" w:eastAsia="方正仿宋简体" w:hint="eastAsia"/>
          <w:sz w:val="32"/>
          <w:szCs w:val="32"/>
        </w:rPr>
        <w:lastRenderedPageBreak/>
        <w:t>镇场街道党组（党委、工委）印章的制发工作，负责市委办公室机关财务、车辆等后勤保障服务工作。</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（15）完成市委、市委全面深化改革委员会、市委外事工作委员会、市委财经委员会及市委领导交办的其他任务。</w:t>
      </w:r>
    </w:p>
    <w:p w:rsidR="00BD5B19" w:rsidRPr="00BD5B19" w:rsidRDefault="00BD5B19" w:rsidP="00BD5B19">
      <w:pPr>
        <w:ind w:firstLineChars="200" w:firstLine="622"/>
        <w:rPr>
          <w:rFonts w:ascii="方正黑体简体" w:eastAsia="方正黑体简体"/>
          <w:sz w:val="32"/>
          <w:szCs w:val="32"/>
        </w:rPr>
      </w:pPr>
      <w:r w:rsidRPr="00BD5B19">
        <w:rPr>
          <w:rFonts w:ascii="方正黑体简体" w:eastAsia="方正黑体简体" w:hint="eastAsia"/>
          <w:sz w:val="32"/>
          <w:szCs w:val="32"/>
        </w:rPr>
        <w:t>二、绩效评价指标分析情况</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（一）项目资金情况分析</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1、项目资金到位情况</w:t>
      </w:r>
    </w:p>
    <w:p w:rsidR="00BD1CC4" w:rsidRPr="00BD1CC4" w:rsidRDefault="00BD1CC4" w:rsidP="00BD1CC4">
      <w:pPr>
        <w:ind w:firstLineChars="200" w:firstLine="622"/>
        <w:rPr>
          <w:rFonts w:ascii="方正仿宋简体" w:eastAsia="方正仿宋简体"/>
          <w:sz w:val="32"/>
          <w:szCs w:val="32"/>
        </w:rPr>
      </w:pPr>
      <w:r w:rsidRPr="00BD1CC4">
        <w:rPr>
          <w:rFonts w:ascii="方正仿宋简体" w:eastAsia="方正仿宋简体" w:hint="eastAsia"/>
          <w:sz w:val="32"/>
          <w:szCs w:val="32"/>
        </w:rPr>
        <w:t>市财政按时下拨</w:t>
      </w:r>
      <w:r w:rsidR="00990DE3">
        <w:rPr>
          <w:rFonts w:ascii="方正仿宋简体" w:eastAsia="方正仿宋简体" w:hint="eastAsia"/>
          <w:sz w:val="32"/>
          <w:szCs w:val="32"/>
        </w:rPr>
        <w:t>2021</w:t>
      </w:r>
      <w:r w:rsidRPr="00BD5B19">
        <w:rPr>
          <w:rFonts w:ascii="方正仿宋简体" w:eastAsia="方正仿宋简体" w:hint="eastAsia"/>
          <w:sz w:val="32"/>
          <w:szCs w:val="32"/>
        </w:rPr>
        <w:t>年度全市办公室</w:t>
      </w:r>
      <w:r>
        <w:rPr>
          <w:rFonts w:ascii="方正仿宋简体" w:eastAsia="方正仿宋简体" w:hint="eastAsia"/>
          <w:sz w:val="32"/>
          <w:szCs w:val="32"/>
        </w:rPr>
        <w:t>工作会议</w:t>
      </w:r>
      <w:r w:rsidRPr="00BD5B19">
        <w:rPr>
          <w:rFonts w:ascii="方正仿宋简体" w:eastAsia="方正仿宋简体" w:hint="eastAsia"/>
          <w:sz w:val="32"/>
          <w:szCs w:val="32"/>
        </w:rPr>
        <w:t>专项资金</w:t>
      </w:r>
      <w:r w:rsidR="000600E3">
        <w:rPr>
          <w:rFonts w:ascii="方正仿宋简体" w:eastAsia="方正仿宋简体" w:hint="eastAsia"/>
          <w:sz w:val="32"/>
          <w:szCs w:val="32"/>
        </w:rPr>
        <w:t>7</w:t>
      </w:r>
      <w:r w:rsidRPr="00BD1CC4">
        <w:rPr>
          <w:rFonts w:ascii="方正仿宋简体" w:eastAsia="方正仿宋简体" w:hint="eastAsia"/>
          <w:sz w:val="32"/>
          <w:szCs w:val="32"/>
        </w:rPr>
        <w:t>万元，项目资金到位率为100%。</w:t>
      </w:r>
    </w:p>
    <w:p w:rsidR="00B759E4" w:rsidRDefault="00B759E4" w:rsidP="00BD1CC4">
      <w:pPr>
        <w:ind w:firstLineChars="200" w:firstLine="622"/>
        <w:rPr>
          <w:rFonts w:ascii="方正仿宋简体" w:eastAsia="方正仿宋简体"/>
          <w:sz w:val="32"/>
          <w:szCs w:val="32"/>
        </w:rPr>
      </w:pPr>
      <w:r>
        <w:rPr>
          <w:rFonts w:ascii="方正仿宋简体" w:eastAsia="方正仿宋简体" w:hint="eastAsia"/>
          <w:sz w:val="32"/>
          <w:szCs w:val="32"/>
        </w:rPr>
        <w:t>2、项目资金使用情况</w:t>
      </w:r>
    </w:p>
    <w:p w:rsidR="00B759E4" w:rsidRPr="00BD5B19" w:rsidRDefault="00B759E4" w:rsidP="00B759E4">
      <w:pPr>
        <w:ind w:firstLineChars="200" w:firstLine="622"/>
        <w:rPr>
          <w:rFonts w:ascii="方正仿宋简体" w:eastAsia="方正仿宋简体"/>
          <w:sz w:val="32"/>
          <w:szCs w:val="32"/>
        </w:rPr>
      </w:pPr>
      <w:r w:rsidRPr="00BD5B19">
        <w:rPr>
          <w:rFonts w:ascii="方正仿宋简体" w:eastAsia="方正仿宋简体" w:hint="eastAsia"/>
          <w:sz w:val="32"/>
          <w:szCs w:val="32"/>
        </w:rPr>
        <w:t>全市办公室</w:t>
      </w:r>
      <w:r>
        <w:rPr>
          <w:rFonts w:ascii="方正仿宋简体" w:eastAsia="方正仿宋简体" w:hint="eastAsia"/>
          <w:sz w:val="32"/>
          <w:szCs w:val="32"/>
        </w:rPr>
        <w:t>工作会议</w:t>
      </w:r>
      <w:r w:rsidRPr="00BD5B19">
        <w:rPr>
          <w:rFonts w:ascii="方正仿宋简体" w:eastAsia="方正仿宋简体" w:hint="eastAsia"/>
          <w:sz w:val="32"/>
          <w:szCs w:val="32"/>
        </w:rPr>
        <w:t>专项</w:t>
      </w:r>
      <w:r w:rsidRPr="00B759E4">
        <w:rPr>
          <w:rFonts w:ascii="方正仿宋简体" w:eastAsia="方正仿宋简体" w:hint="eastAsia"/>
          <w:sz w:val="32"/>
          <w:szCs w:val="32"/>
        </w:rPr>
        <w:t>资金拨付均通过财政国库集中支付。</w:t>
      </w:r>
    </w:p>
    <w:p w:rsidR="00BD5B19" w:rsidRPr="00BD5B19" w:rsidRDefault="00BD5B19" w:rsidP="00B759E4">
      <w:pPr>
        <w:ind w:firstLineChars="200" w:firstLine="622"/>
        <w:rPr>
          <w:rFonts w:ascii="方正仿宋简体" w:eastAsia="方正仿宋简体"/>
          <w:sz w:val="32"/>
          <w:szCs w:val="32"/>
        </w:rPr>
      </w:pPr>
      <w:r w:rsidRPr="00BD5B19">
        <w:rPr>
          <w:rFonts w:ascii="方正仿宋简体" w:eastAsia="方正仿宋简体" w:hint="eastAsia"/>
          <w:sz w:val="32"/>
          <w:szCs w:val="32"/>
        </w:rPr>
        <w:t>2、项目资金管理情况</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我办财务制度健全，管理规范</w:t>
      </w:r>
      <w:r w:rsidR="00BA1871">
        <w:rPr>
          <w:rFonts w:ascii="方正仿宋简体" w:eastAsia="方正仿宋简体" w:hint="eastAsia"/>
          <w:sz w:val="32"/>
          <w:szCs w:val="32"/>
        </w:rPr>
        <w:t>，</w:t>
      </w:r>
      <w:r w:rsidRPr="00BD5B19">
        <w:rPr>
          <w:rFonts w:ascii="方正仿宋简体" w:eastAsia="方正仿宋简体" w:hint="eastAsia"/>
          <w:sz w:val="32"/>
          <w:szCs w:val="32"/>
        </w:rPr>
        <w:t>账务处理及时，会计核算规范，专项资金严格按照国家规定的项目资金相关法律、法规的规定和要求使用，确保资金的专款专用。</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（二）项目实施及管理情况</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1、项目组织实施情况</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我办对于</w:t>
      </w:r>
      <w:r w:rsidR="0092378E" w:rsidRPr="00BD5B19">
        <w:rPr>
          <w:rFonts w:ascii="方正仿宋简体" w:eastAsia="方正仿宋简体" w:hint="eastAsia"/>
          <w:sz w:val="32"/>
          <w:szCs w:val="32"/>
        </w:rPr>
        <w:t>全市办公室</w:t>
      </w:r>
      <w:r w:rsidR="0092378E">
        <w:rPr>
          <w:rFonts w:ascii="方正仿宋简体" w:eastAsia="方正仿宋简体" w:hint="eastAsia"/>
          <w:sz w:val="32"/>
          <w:szCs w:val="32"/>
        </w:rPr>
        <w:t>工作会议</w:t>
      </w:r>
      <w:r w:rsidRPr="00BD5B19">
        <w:rPr>
          <w:rFonts w:ascii="方正仿宋简体" w:eastAsia="方正仿宋简体" w:hint="eastAsia"/>
          <w:sz w:val="32"/>
          <w:szCs w:val="32"/>
        </w:rPr>
        <w:t>高度重视，为此专门召开了市级领导参加的准备和协调会议，经会议集体商议决定：于</w:t>
      </w:r>
      <w:r w:rsidR="00990DE3">
        <w:rPr>
          <w:rFonts w:ascii="方正仿宋简体" w:eastAsia="方正仿宋简体" w:hint="eastAsia"/>
          <w:sz w:val="32"/>
          <w:szCs w:val="32"/>
        </w:rPr>
        <w:t>2021</w:t>
      </w:r>
      <w:r w:rsidR="000B258B">
        <w:rPr>
          <w:rFonts w:ascii="方正仿宋简体" w:eastAsia="方正仿宋简体" w:hint="eastAsia"/>
          <w:sz w:val="32"/>
          <w:szCs w:val="32"/>
        </w:rPr>
        <w:t>年</w:t>
      </w:r>
      <w:r w:rsidR="00CF6FF3">
        <w:rPr>
          <w:rFonts w:ascii="方正仿宋简体" w:eastAsia="方正仿宋简体" w:hint="eastAsia"/>
          <w:sz w:val="32"/>
          <w:szCs w:val="32"/>
        </w:rPr>
        <w:t>11</w:t>
      </w:r>
      <w:r w:rsidR="000B258B">
        <w:rPr>
          <w:rFonts w:ascii="方正仿宋简体" w:eastAsia="方正仿宋简体" w:hint="eastAsia"/>
          <w:sz w:val="32"/>
          <w:szCs w:val="32"/>
        </w:rPr>
        <w:t>月</w:t>
      </w:r>
      <w:r w:rsidR="00CF6FF3">
        <w:rPr>
          <w:rFonts w:ascii="方正仿宋简体" w:eastAsia="方正仿宋简体" w:hint="eastAsia"/>
          <w:sz w:val="32"/>
          <w:szCs w:val="32"/>
        </w:rPr>
        <w:t>24</w:t>
      </w:r>
      <w:r w:rsidR="000B258B">
        <w:rPr>
          <w:rFonts w:ascii="方正仿宋简体" w:eastAsia="方正仿宋简体" w:hint="eastAsia"/>
          <w:sz w:val="32"/>
          <w:szCs w:val="32"/>
        </w:rPr>
        <w:t>日</w:t>
      </w:r>
      <w:r w:rsidRPr="00BD5B19">
        <w:rPr>
          <w:rFonts w:ascii="方正仿宋简体" w:eastAsia="方正仿宋简体" w:hint="eastAsia"/>
          <w:sz w:val="32"/>
          <w:szCs w:val="32"/>
        </w:rPr>
        <w:t>在</w:t>
      </w:r>
      <w:r w:rsidR="00CF6FF3">
        <w:rPr>
          <w:rFonts w:ascii="方正仿宋简体" w:eastAsia="方正仿宋简体" w:hint="eastAsia"/>
          <w:sz w:val="32"/>
          <w:szCs w:val="32"/>
        </w:rPr>
        <w:t>会议中心三楼</w:t>
      </w:r>
      <w:r w:rsidRPr="00BD5B19">
        <w:rPr>
          <w:rFonts w:ascii="方正仿宋简体" w:eastAsia="方正仿宋简体" w:hint="eastAsia"/>
          <w:sz w:val="32"/>
          <w:szCs w:val="32"/>
        </w:rPr>
        <w:t>组织全市办公室</w:t>
      </w:r>
      <w:r w:rsidR="00CF6FF3">
        <w:rPr>
          <w:rFonts w:ascii="方正仿宋简体" w:eastAsia="方正仿宋简体" w:hint="eastAsia"/>
          <w:sz w:val="32"/>
          <w:szCs w:val="32"/>
        </w:rPr>
        <w:t>系统业务培训班</w:t>
      </w:r>
      <w:r w:rsidRPr="00BD5B19">
        <w:rPr>
          <w:rFonts w:ascii="方正仿宋简体" w:eastAsia="方正仿宋简体" w:hint="eastAsia"/>
          <w:sz w:val="32"/>
          <w:szCs w:val="32"/>
        </w:rPr>
        <w:t>，</w:t>
      </w:r>
      <w:r w:rsidR="00CF6FF3">
        <w:rPr>
          <w:rFonts w:ascii="方正仿宋简体" w:eastAsia="方正仿宋简体" w:hint="eastAsia"/>
          <w:sz w:val="32"/>
          <w:szCs w:val="32"/>
        </w:rPr>
        <w:t>通过加强对基层办公室主任(骨干)业务知识培训,提高基层办文办会办事能力,提升全市办公室工作整体水平。</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lastRenderedPageBreak/>
        <w:t>2、项目管理情况分析</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我办组织机构健全，有主管领导、分管领导和财务管理人员、具体负责人。在项目实施过程中，严格按照制定的具体方案进行过程控制和费用控制，其项目管理到位，效果较好。</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（三）项目绩效情况分析</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1、项目经济性分析</w:t>
      </w:r>
    </w:p>
    <w:p w:rsidR="00BD5B19" w:rsidRPr="00BD5B19" w:rsidRDefault="00990DE3" w:rsidP="00BD5B19">
      <w:pPr>
        <w:ind w:firstLineChars="200" w:firstLine="622"/>
        <w:rPr>
          <w:rFonts w:ascii="方正仿宋简体" w:eastAsia="方正仿宋简体"/>
          <w:sz w:val="32"/>
          <w:szCs w:val="32"/>
        </w:rPr>
      </w:pPr>
      <w:r>
        <w:rPr>
          <w:rFonts w:ascii="方正仿宋简体" w:eastAsia="方正仿宋简体" w:hint="eastAsia"/>
          <w:sz w:val="32"/>
          <w:szCs w:val="32"/>
        </w:rPr>
        <w:t>2021</w:t>
      </w:r>
      <w:r w:rsidR="00BD5B19" w:rsidRPr="00BD5B19">
        <w:rPr>
          <w:rFonts w:ascii="方正仿宋简体" w:eastAsia="方正仿宋简体" w:hint="eastAsia"/>
          <w:sz w:val="32"/>
          <w:szCs w:val="32"/>
        </w:rPr>
        <w:t>年度我办</w:t>
      </w:r>
      <w:r w:rsidR="000626B5">
        <w:rPr>
          <w:rFonts w:ascii="方正仿宋简体" w:eastAsia="方正仿宋简体" w:hint="eastAsia"/>
          <w:sz w:val="32"/>
          <w:szCs w:val="32"/>
        </w:rPr>
        <w:t>全市办公室工作会议</w:t>
      </w:r>
      <w:r w:rsidR="00BD5B19" w:rsidRPr="00BD5B19">
        <w:rPr>
          <w:rFonts w:ascii="方正仿宋简体" w:eastAsia="方正仿宋简体" w:hint="eastAsia"/>
          <w:sz w:val="32"/>
          <w:szCs w:val="32"/>
        </w:rPr>
        <w:t>专项资金预算金额为</w:t>
      </w:r>
      <w:r w:rsidR="000B258B">
        <w:rPr>
          <w:rFonts w:ascii="方正仿宋简体" w:eastAsia="方正仿宋简体" w:hint="eastAsia"/>
          <w:sz w:val="32"/>
          <w:szCs w:val="32"/>
        </w:rPr>
        <w:t>7</w:t>
      </w:r>
      <w:r w:rsidR="00BD5B19" w:rsidRPr="00BD5B19">
        <w:rPr>
          <w:rFonts w:ascii="方正仿宋简体" w:eastAsia="方正仿宋简体" w:hint="eastAsia"/>
          <w:sz w:val="32"/>
          <w:szCs w:val="32"/>
        </w:rPr>
        <w:t>万元，专项资金按照相关规定专款专用，实际费用支出</w:t>
      </w:r>
      <w:r w:rsidR="00CF6FF3">
        <w:rPr>
          <w:rFonts w:ascii="方正仿宋简体" w:eastAsia="方正仿宋简体" w:hint="eastAsia"/>
          <w:sz w:val="32"/>
          <w:szCs w:val="32"/>
        </w:rPr>
        <w:t>9.5</w:t>
      </w:r>
      <w:r w:rsidR="00BD5B19" w:rsidRPr="00BD5B19">
        <w:rPr>
          <w:rFonts w:ascii="方正仿宋简体" w:eastAsia="方正仿宋简体" w:hint="eastAsia"/>
          <w:sz w:val="32"/>
          <w:szCs w:val="32"/>
        </w:rPr>
        <w:t>万元。</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2、项目的</w:t>
      </w:r>
      <w:r w:rsidR="00B759E4">
        <w:rPr>
          <w:rFonts w:ascii="方正仿宋简体" w:eastAsia="方正仿宋简体" w:hint="eastAsia"/>
          <w:sz w:val="32"/>
          <w:szCs w:val="32"/>
        </w:rPr>
        <w:t>组织情况</w:t>
      </w:r>
      <w:r w:rsidRPr="00BD5B19">
        <w:rPr>
          <w:rFonts w:ascii="方正仿宋简体" w:eastAsia="方正仿宋简体" w:hint="eastAsia"/>
          <w:sz w:val="32"/>
          <w:szCs w:val="32"/>
        </w:rPr>
        <w:t>分析</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我办</w:t>
      </w:r>
      <w:r w:rsidR="00B61DA0">
        <w:rPr>
          <w:rFonts w:ascii="方正仿宋简体" w:eastAsia="方正仿宋简体" w:hint="eastAsia"/>
          <w:sz w:val="32"/>
          <w:szCs w:val="32"/>
        </w:rPr>
        <w:t>全市办公室工作会议</w:t>
      </w:r>
      <w:r w:rsidRPr="00BD5B19">
        <w:rPr>
          <w:rFonts w:ascii="方正仿宋简体" w:eastAsia="方正仿宋简体" w:hint="eastAsia"/>
          <w:sz w:val="32"/>
          <w:szCs w:val="32"/>
        </w:rPr>
        <w:t>专项资金严格按照有关规定执行，向政府采购中心进行了申报，政府采购中心进行了参与、监督和审核，项目资金使用效率大为提高，得到政府采购中心的高度认可。</w:t>
      </w:r>
    </w:p>
    <w:p w:rsidR="00BD5B19" w:rsidRPr="00BD5B19" w:rsidRDefault="00BD5B19" w:rsidP="00B759E4">
      <w:pPr>
        <w:ind w:firstLineChars="200" w:firstLine="622"/>
        <w:rPr>
          <w:rFonts w:ascii="方正仿宋简体" w:eastAsia="方正仿宋简体"/>
          <w:sz w:val="32"/>
          <w:szCs w:val="32"/>
        </w:rPr>
      </w:pPr>
      <w:r w:rsidRPr="00BD5B19">
        <w:rPr>
          <w:rFonts w:ascii="方正仿宋简体" w:eastAsia="方正仿宋简体" w:hint="eastAsia"/>
          <w:sz w:val="32"/>
          <w:szCs w:val="32"/>
        </w:rPr>
        <w:t>3、项目实施对经济和社会的影响</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专项资金项目完全按项目下达的内容组织实施，项目管理规范，程序合规。从</w:t>
      </w:r>
      <w:r w:rsidR="0041691B">
        <w:rPr>
          <w:rFonts w:ascii="方正仿宋简体" w:eastAsia="方正仿宋简体" w:hint="eastAsia"/>
          <w:sz w:val="32"/>
          <w:szCs w:val="32"/>
        </w:rPr>
        <w:t>会议后</w:t>
      </w:r>
      <w:r w:rsidRPr="00BD5B19">
        <w:rPr>
          <w:rFonts w:ascii="方正仿宋简体" w:eastAsia="方正仿宋简体" w:hint="eastAsia"/>
          <w:sz w:val="32"/>
          <w:szCs w:val="32"/>
        </w:rPr>
        <w:t>反馈</w:t>
      </w:r>
      <w:r w:rsidR="0041691B">
        <w:rPr>
          <w:rFonts w:ascii="方正仿宋简体" w:eastAsia="方正仿宋简体" w:hint="eastAsia"/>
          <w:sz w:val="32"/>
          <w:szCs w:val="32"/>
        </w:rPr>
        <w:t>的</w:t>
      </w:r>
      <w:r w:rsidRPr="00BD5B19">
        <w:rPr>
          <w:rFonts w:ascii="方正仿宋简体" w:eastAsia="方正仿宋简体" w:hint="eastAsia"/>
          <w:sz w:val="32"/>
          <w:szCs w:val="32"/>
        </w:rPr>
        <w:t>情况来看，参与人员体会良多，收获巨大，对个人及以后办公室工作将产生深远影响，应该说本项目实施达到了良好的预期经济效益和社会效益。</w:t>
      </w:r>
    </w:p>
    <w:p w:rsidR="00BD5B19" w:rsidRPr="00BD5B19" w:rsidRDefault="00BD5B19" w:rsidP="00BD5B19">
      <w:pPr>
        <w:ind w:firstLineChars="200" w:firstLine="622"/>
        <w:rPr>
          <w:rFonts w:ascii="方正黑体简体" w:eastAsia="方正黑体简体"/>
          <w:sz w:val="32"/>
          <w:szCs w:val="32"/>
        </w:rPr>
      </w:pPr>
      <w:r w:rsidRPr="00BD5B19">
        <w:rPr>
          <w:rFonts w:ascii="方正黑体简体" w:eastAsia="方正黑体简体" w:hint="eastAsia"/>
          <w:sz w:val="32"/>
          <w:szCs w:val="32"/>
        </w:rPr>
        <w:t>三、综合评价情况及评价结论</w:t>
      </w:r>
    </w:p>
    <w:p w:rsidR="00BD1CC4" w:rsidRPr="00BD1CC4" w:rsidRDefault="00BD1CC4" w:rsidP="00BD1CC4">
      <w:pPr>
        <w:pStyle w:val="a5"/>
        <w:shd w:val="clear" w:color="auto" w:fill="FFFFFF"/>
        <w:spacing w:before="0" w:beforeAutospacing="0" w:after="0" w:afterAutospacing="0"/>
        <w:ind w:firstLine="640"/>
        <w:jc w:val="both"/>
        <w:rPr>
          <w:rFonts w:ascii="方正仿宋简体" w:eastAsia="方正仿宋简体" w:hAnsiTheme="minorHAnsi" w:cstheme="minorBidi"/>
          <w:kern w:val="2"/>
          <w:sz w:val="32"/>
          <w:szCs w:val="32"/>
        </w:rPr>
      </w:pPr>
      <w:r w:rsidRPr="00BD1CC4">
        <w:rPr>
          <w:rFonts w:ascii="方正仿宋简体" w:eastAsia="方正仿宋简体" w:hAnsiTheme="minorHAnsi" w:cstheme="minorBidi" w:hint="eastAsia"/>
          <w:kern w:val="2"/>
          <w:sz w:val="32"/>
          <w:szCs w:val="32"/>
        </w:rPr>
        <w:t>项目投入满分</w:t>
      </w:r>
      <w:r w:rsidRPr="00BD1CC4">
        <w:rPr>
          <w:rFonts w:ascii="方正仿宋简体" w:eastAsia="方正仿宋简体" w:hAnsiTheme="minorHAnsi" w:cstheme="minorBidi"/>
          <w:kern w:val="2"/>
          <w:sz w:val="32"/>
          <w:szCs w:val="32"/>
        </w:rPr>
        <w:t>30</w:t>
      </w:r>
      <w:r w:rsidRPr="00BD1CC4">
        <w:rPr>
          <w:rFonts w:ascii="方正仿宋简体" w:eastAsia="方正仿宋简体" w:hAnsiTheme="minorHAnsi" w:cstheme="minorBidi" w:hint="eastAsia"/>
          <w:kern w:val="2"/>
          <w:sz w:val="32"/>
          <w:szCs w:val="32"/>
        </w:rPr>
        <w:t>分，自评</w:t>
      </w:r>
      <w:r w:rsidRPr="00BD1CC4">
        <w:rPr>
          <w:rFonts w:ascii="方正仿宋简体" w:eastAsia="方正仿宋简体" w:hAnsiTheme="minorHAnsi" w:cstheme="minorBidi"/>
          <w:kern w:val="2"/>
          <w:sz w:val="32"/>
          <w:szCs w:val="32"/>
        </w:rPr>
        <w:t>30</w:t>
      </w:r>
      <w:r w:rsidRPr="00BD1CC4">
        <w:rPr>
          <w:rFonts w:ascii="方正仿宋简体" w:eastAsia="方正仿宋简体" w:hAnsiTheme="minorHAnsi" w:cstheme="minorBidi" w:hint="eastAsia"/>
          <w:kern w:val="2"/>
          <w:sz w:val="32"/>
          <w:szCs w:val="32"/>
        </w:rPr>
        <w:t>分：其中时效情况</w:t>
      </w:r>
      <w:r w:rsidRPr="00BD1CC4">
        <w:rPr>
          <w:rFonts w:ascii="方正仿宋简体" w:eastAsia="方正仿宋简体" w:hAnsiTheme="minorHAnsi" w:cstheme="minorBidi"/>
          <w:kern w:val="2"/>
          <w:sz w:val="32"/>
          <w:szCs w:val="32"/>
        </w:rPr>
        <w:t>10</w:t>
      </w:r>
      <w:r w:rsidRPr="00BD1CC4">
        <w:rPr>
          <w:rFonts w:ascii="方正仿宋简体" w:eastAsia="方正仿宋简体" w:hAnsiTheme="minorHAnsi" w:cstheme="minorBidi" w:hint="eastAsia"/>
          <w:kern w:val="2"/>
          <w:sz w:val="32"/>
          <w:szCs w:val="32"/>
        </w:rPr>
        <w:t>分、项目立项</w:t>
      </w:r>
      <w:r w:rsidRPr="00BD1CC4">
        <w:rPr>
          <w:rFonts w:ascii="方正仿宋简体" w:eastAsia="方正仿宋简体" w:hAnsiTheme="minorHAnsi" w:cstheme="minorBidi"/>
          <w:kern w:val="2"/>
          <w:sz w:val="32"/>
          <w:szCs w:val="32"/>
        </w:rPr>
        <w:t>10</w:t>
      </w:r>
      <w:r w:rsidRPr="00BD1CC4">
        <w:rPr>
          <w:rFonts w:ascii="方正仿宋简体" w:eastAsia="方正仿宋简体" w:hAnsiTheme="minorHAnsi" w:cstheme="minorBidi" w:hint="eastAsia"/>
          <w:kern w:val="2"/>
          <w:sz w:val="32"/>
          <w:szCs w:val="32"/>
        </w:rPr>
        <w:t>分、资金落实</w:t>
      </w:r>
      <w:r w:rsidRPr="00BD1CC4">
        <w:rPr>
          <w:rFonts w:ascii="方正仿宋简体" w:eastAsia="方正仿宋简体" w:hAnsiTheme="minorHAnsi" w:cstheme="minorBidi"/>
          <w:kern w:val="2"/>
          <w:sz w:val="32"/>
          <w:szCs w:val="32"/>
        </w:rPr>
        <w:t>10</w:t>
      </w:r>
      <w:r w:rsidRPr="00BD1CC4">
        <w:rPr>
          <w:rFonts w:ascii="方正仿宋简体" w:eastAsia="方正仿宋简体" w:hAnsiTheme="minorHAnsi" w:cstheme="minorBidi" w:hint="eastAsia"/>
          <w:kern w:val="2"/>
          <w:sz w:val="32"/>
          <w:szCs w:val="32"/>
        </w:rPr>
        <w:t>分，与绩效目标相符。</w:t>
      </w:r>
    </w:p>
    <w:p w:rsidR="00BD1CC4" w:rsidRPr="00BD1CC4" w:rsidRDefault="00BD1CC4" w:rsidP="00BD1CC4">
      <w:pPr>
        <w:pStyle w:val="a5"/>
        <w:shd w:val="clear" w:color="auto" w:fill="FFFFFF"/>
        <w:spacing w:before="0" w:beforeAutospacing="0" w:after="0" w:afterAutospacing="0"/>
        <w:ind w:firstLine="640"/>
        <w:jc w:val="both"/>
        <w:rPr>
          <w:rFonts w:ascii="方正仿宋简体" w:eastAsia="方正仿宋简体" w:hAnsiTheme="minorHAnsi" w:cstheme="minorBidi"/>
          <w:kern w:val="2"/>
          <w:sz w:val="32"/>
          <w:szCs w:val="32"/>
        </w:rPr>
      </w:pPr>
      <w:r w:rsidRPr="00BD1CC4">
        <w:rPr>
          <w:rFonts w:ascii="方正仿宋简体" w:eastAsia="方正仿宋简体" w:hAnsiTheme="minorHAnsi" w:cstheme="minorBidi" w:hint="eastAsia"/>
          <w:kern w:val="2"/>
          <w:sz w:val="32"/>
          <w:szCs w:val="32"/>
        </w:rPr>
        <w:lastRenderedPageBreak/>
        <w:t>项目过程满分</w:t>
      </w:r>
      <w:r w:rsidRPr="00BD1CC4">
        <w:rPr>
          <w:rFonts w:ascii="方正仿宋简体" w:eastAsia="方正仿宋简体" w:hAnsiTheme="minorHAnsi" w:cstheme="minorBidi"/>
          <w:kern w:val="2"/>
          <w:sz w:val="32"/>
          <w:szCs w:val="32"/>
        </w:rPr>
        <w:t>30</w:t>
      </w:r>
      <w:r w:rsidRPr="00BD1CC4">
        <w:rPr>
          <w:rFonts w:ascii="方正仿宋简体" w:eastAsia="方正仿宋简体" w:hAnsiTheme="minorHAnsi" w:cstheme="minorBidi" w:hint="eastAsia"/>
          <w:kern w:val="2"/>
          <w:sz w:val="32"/>
          <w:szCs w:val="32"/>
        </w:rPr>
        <w:t>分，自评分</w:t>
      </w:r>
      <w:r w:rsidRPr="00BD1CC4">
        <w:rPr>
          <w:rFonts w:ascii="方正仿宋简体" w:eastAsia="方正仿宋简体" w:hAnsiTheme="minorHAnsi" w:cstheme="minorBidi"/>
          <w:kern w:val="2"/>
          <w:sz w:val="32"/>
          <w:szCs w:val="32"/>
        </w:rPr>
        <w:t>30</w:t>
      </w:r>
      <w:r w:rsidRPr="00BD1CC4">
        <w:rPr>
          <w:rFonts w:ascii="方正仿宋简体" w:eastAsia="方正仿宋简体" w:hAnsiTheme="minorHAnsi" w:cstheme="minorBidi" w:hint="eastAsia"/>
          <w:kern w:val="2"/>
          <w:sz w:val="32"/>
          <w:szCs w:val="32"/>
        </w:rPr>
        <w:t>分：业务管理</w:t>
      </w:r>
      <w:r w:rsidRPr="00BD1CC4">
        <w:rPr>
          <w:rFonts w:ascii="方正仿宋简体" w:eastAsia="方正仿宋简体" w:hAnsiTheme="minorHAnsi" w:cstheme="minorBidi"/>
          <w:kern w:val="2"/>
          <w:sz w:val="32"/>
          <w:szCs w:val="32"/>
        </w:rPr>
        <w:t>15</w:t>
      </w:r>
      <w:r w:rsidRPr="00BD1CC4">
        <w:rPr>
          <w:rFonts w:ascii="方正仿宋简体" w:eastAsia="方正仿宋简体" w:hAnsiTheme="minorHAnsi" w:cstheme="minorBidi" w:hint="eastAsia"/>
          <w:kern w:val="2"/>
          <w:sz w:val="32"/>
          <w:szCs w:val="32"/>
        </w:rPr>
        <w:t>分、资金使用管理</w:t>
      </w:r>
      <w:r w:rsidRPr="00BD1CC4">
        <w:rPr>
          <w:rFonts w:ascii="方正仿宋简体" w:eastAsia="方正仿宋简体" w:hAnsiTheme="minorHAnsi" w:cstheme="minorBidi"/>
          <w:kern w:val="2"/>
          <w:sz w:val="32"/>
          <w:szCs w:val="32"/>
        </w:rPr>
        <w:t>15</w:t>
      </w:r>
      <w:r w:rsidRPr="00BD1CC4">
        <w:rPr>
          <w:rFonts w:ascii="方正仿宋简体" w:eastAsia="方正仿宋简体" w:hAnsiTheme="minorHAnsi" w:cstheme="minorBidi" w:hint="eastAsia"/>
          <w:kern w:val="2"/>
          <w:sz w:val="32"/>
          <w:szCs w:val="32"/>
        </w:rPr>
        <w:t>分。管理制度健全，资金的使用符合有关专项资金管理办法的规定，拨付有完整的审批程序和手续。</w:t>
      </w:r>
    </w:p>
    <w:p w:rsidR="00BD5B19" w:rsidRPr="00BD1CC4" w:rsidRDefault="00BD1CC4" w:rsidP="00BD1CC4">
      <w:pPr>
        <w:pStyle w:val="a5"/>
        <w:shd w:val="clear" w:color="auto" w:fill="FFFFFF"/>
        <w:spacing w:before="0" w:beforeAutospacing="0" w:after="0" w:afterAutospacing="0"/>
        <w:ind w:firstLine="640"/>
        <w:jc w:val="both"/>
        <w:rPr>
          <w:rFonts w:ascii="方正仿宋简体" w:eastAsia="方正仿宋简体" w:hAnsiTheme="minorHAnsi" w:cstheme="minorBidi"/>
          <w:kern w:val="2"/>
          <w:sz w:val="32"/>
          <w:szCs w:val="32"/>
        </w:rPr>
      </w:pPr>
      <w:r w:rsidRPr="00BD1CC4">
        <w:rPr>
          <w:rFonts w:ascii="方正仿宋简体" w:eastAsia="方正仿宋简体" w:hAnsiTheme="minorHAnsi" w:cstheme="minorBidi" w:hint="eastAsia"/>
          <w:kern w:val="2"/>
          <w:sz w:val="32"/>
          <w:szCs w:val="32"/>
        </w:rPr>
        <w:t>项目产出与效益</w:t>
      </w:r>
      <w:r w:rsidRPr="00BD1CC4">
        <w:rPr>
          <w:rFonts w:ascii="方正仿宋简体" w:eastAsia="方正仿宋简体" w:hAnsiTheme="minorHAnsi" w:cstheme="minorBidi"/>
          <w:kern w:val="2"/>
          <w:sz w:val="32"/>
          <w:szCs w:val="32"/>
        </w:rPr>
        <w:t>40</w:t>
      </w:r>
      <w:r w:rsidRPr="00BD1CC4">
        <w:rPr>
          <w:rFonts w:ascii="方正仿宋简体" w:eastAsia="方正仿宋简体" w:hAnsiTheme="minorHAnsi" w:cstheme="minorBidi" w:hint="eastAsia"/>
          <w:kern w:val="2"/>
          <w:sz w:val="32"/>
          <w:szCs w:val="32"/>
        </w:rPr>
        <w:t>分，自评</w:t>
      </w:r>
      <w:r w:rsidRPr="00BD1CC4">
        <w:rPr>
          <w:rFonts w:ascii="方正仿宋简体" w:eastAsia="方正仿宋简体" w:hAnsiTheme="minorHAnsi" w:cstheme="minorBidi"/>
          <w:kern w:val="2"/>
          <w:sz w:val="32"/>
          <w:szCs w:val="32"/>
        </w:rPr>
        <w:t>38</w:t>
      </w:r>
      <w:r w:rsidRPr="00BD1CC4">
        <w:rPr>
          <w:rFonts w:ascii="方正仿宋简体" w:eastAsia="方正仿宋简体" w:hAnsiTheme="minorHAnsi" w:cstheme="minorBidi" w:hint="eastAsia"/>
          <w:kern w:val="2"/>
          <w:sz w:val="32"/>
          <w:szCs w:val="32"/>
        </w:rPr>
        <w:t>分：产出数量</w:t>
      </w:r>
      <w:r w:rsidRPr="00BD1CC4">
        <w:rPr>
          <w:rFonts w:ascii="方正仿宋简体" w:eastAsia="方正仿宋简体" w:hAnsiTheme="minorHAnsi" w:cstheme="minorBidi"/>
          <w:kern w:val="2"/>
          <w:sz w:val="32"/>
          <w:szCs w:val="32"/>
        </w:rPr>
        <w:t>10</w:t>
      </w:r>
      <w:r w:rsidRPr="00BD1CC4">
        <w:rPr>
          <w:rFonts w:ascii="方正仿宋简体" w:eastAsia="方正仿宋简体" w:hAnsiTheme="minorHAnsi" w:cstheme="minorBidi" w:hint="eastAsia"/>
          <w:kern w:val="2"/>
          <w:sz w:val="32"/>
          <w:szCs w:val="32"/>
        </w:rPr>
        <w:t>分、产出质量</w:t>
      </w:r>
      <w:r w:rsidRPr="00BD1CC4">
        <w:rPr>
          <w:rFonts w:ascii="方正仿宋简体" w:eastAsia="方正仿宋简体" w:hAnsiTheme="minorHAnsi" w:cstheme="minorBidi"/>
          <w:kern w:val="2"/>
          <w:sz w:val="32"/>
          <w:szCs w:val="32"/>
        </w:rPr>
        <w:t>9</w:t>
      </w:r>
      <w:r w:rsidRPr="00BD1CC4">
        <w:rPr>
          <w:rFonts w:ascii="方正仿宋简体" w:eastAsia="方正仿宋简体" w:hAnsiTheme="minorHAnsi" w:cstheme="minorBidi" w:hint="eastAsia"/>
          <w:kern w:val="2"/>
          <w:sz w:val="32"/>
          <w:szCs w:val="32"/>
        </w:rPr>
        <w:t>分、社会效益</w:t>
      </w:r>
      <w:r w:rsidRPr="00BD1CC4">
        <w:rPr>
          <w:rFonts w:ascii="方正仿宋简体" w:eastAsia="方正仿宋简体" w:hAnsiTheme="minorHAnsi" w:cstheme="minorBidi"/>
          <w:kern w:val="2"/>
          <w:sz w:val="32"/>
          <w:szCs w:val="32"/>
        </w:rPr>
        <w:t>9</w:t>
      </w:r>
      <w:r w:rsidRPr="00BD1CC4">
        <w:rPr>
          <w:rFonts w:ascii="方正仿宋简体" w:eastAsia="方正仿宋简体" w:hAnsiTheme="minorHAnsi" w:cstheme="minorBidi" w:hint="eastAsia"/>
          <w:kern w:val="2"/>
          <w:sz w:val="32"/>
          <w:szCs w:val="32"/>
        </w:rPr>
        <w:t>分、可持续效益</w:t>
      </w:r>
      <w:r w:rsidRPr="00BD1CC4">
        <w:rPr>
          <w:rFonts w:ascii="方正仿宋简体" w:eastAsia="方正仿宋简体" w:hAnsiTheme="minorHAnsi" w:cstheme="minorBidi"/>
          <w:kern w:val="2"/>
          <w:sz w:val="32"/>
          <w:szCs w:val="32"/>
        </w:rPr>
        <w:t>10</w:t>
      </w:r>
      <w:r w:rsidRPr="00BD1CC4">
        <w:rPr>
          <w:rFonts w:ascii="方正仿宋简体" w:eastAsia="方正仿宋简体" w:hAnsiTheme="minorHAnsi" w:cstheme="minorBidi" w:hint="eastAsia"/>
          <w:kern w:val="2"/>
          <w:sz w:val="32"/>
          <w:szCs w:val="32"/>
        </w:rPr>
        <w:t>分。</w:t>
      </w:r>
      <w:r w:rsidR="0041691B" w:rsidRPr="008F0232">
        <w:rPr>
          <w:rFonts w:ascii="方正仿宋简体" w:eastAsia="方正仿宋简体" w:hAnsiTheme="minorHAnsi" w:cstheme="minorBidi" w:hint="eastAsia"/>
          <w:kern w:val="2"/>
          <w:sz w:val="32"/>
          <w:szCs w:val="32"/>
        </w:rPr>
        <w:t>项目科学合理、</w:t>
      </w:r>
      <w:r w:rsidR="00BD5B19" w:rsidRPr="008F0232">
        <w:rPr>
          <w:rFonts w:ascii="方正仿宋简体" w:eastAsia="方正仿宋简体" w:hAnsiTheme="minorHAnsi" w:cstheme="minorBidi" w:hint="eastAsia"/>
          <w:kern w:val="2"/>
          <w:sz w:val="32"/>
          <w:szCs w:val="32"/>
        </w:rPr>
        <w:t>管理规范</w:t>
      </w:r>
      <w:r w:rsidR="0041691B" w:rsidRPr="008F0232">
        <w:rPr>
          <w:rFonts w:ascii="方正仿宋简体" w:eastAsia="方正仿宋简体" w:hAnsiTheme="minorHAnsi" w:cstheme="minorBidi" w:hint="eastAsia"/>
          <w:kern w:val="2"/>
          <w:sz w:val="32"/>
          <w:szCs w:val="32"/>
        </w:rPr>
        <w:t>、</w:t>
      </w:r>
      <w:r w:rsidR="00BD5B19" w:rsidRPr="008F0232">
        <w:rPr>
          <w:rFonts w:ascii="方正仿宋简体" w:eastAsia="方正仿宋简体" w:hAnsiTheme="minorHAnsi" w:cstheme="minorBidi" w:hint="eastAsia"/>
          <w:kern w:val="2"/>
          <w:sz w:val="32"/>
          <w:szCs w:val="32"/>
        </w:rPr>
        <w:t>监管到位，项目完成较好</w:t>
      </w:r>
      <w:r w:rsidR="0041691B" w:rsidRPr="008F0232">
        <w:rPr>
          <w:rFonts w:ascii="方正仿宋简体" w:eastAsia="方正仿宋简体" w:hAnsiTheme="minorHAnsi" w:cstheme="minorBidi" w:hint="eastAsia"/>
          <w:kern w:val="2"/>
          <w:sz w:val="32"/>
          <w:szCs w:val="32"/>
        </w:rPr>
        <w:t>、</w:t>
      </w:r>
      <w:r w:rsidR="00BD5B19" w:rsidRPr="008F0232">
        <w:rPr>
          <w:rFonts w:ascii="方正仿宋简体" w:eastAsia="方正仿宋简体" w:hAnsiTheme="minorHAnsi" w:cstheme="minorBidi" w:hint="eastAsia"/>
          <w:kern w:val="2"/>
          <w:sz w:val="32"/>
          <w:szCs w:val="32"/>
        </w:rPr>
        <w:t>质量较高</w:t>
      </w:r>
      <w:r w:rsidR="0041691B" w:rsidRPr="008F0232">
        <w:rPr>
          <w:rFonts w:ascii="方正仿宋简体" w:eastAsia="方正仿宋简体" w:hAnsiTheme="minorHAnsi" w:cstheme="minorBidi" w:hint="eastAsia"/>
          <w:kern w:val="2"/>
          <w:sz w:val="32"/>
          <w:szCs w:val="32"/>
        </w:rPr>
        <w:t>、</w:t>
      </w:r>
      <w:r w:rsidR="00BD5B19" w:rsidRPr="008F0232">
        <w:rPr>
          <w:rFonts w:ascii="方正仿宋简体" w:eastAsia="方正仿宋简体" w:hAnsiTheme="minorHAnsi" w:cstheme="minorBidi" w:hint="eastAsia"/>
          <w:kern w:val="2"/>
          <w:sz w:val="32"/>
          <w:szCs w:val="32"/>
        </w:rPr>
        <w:t>运行保障有力，各项效益明显。</w:t>
      </w:r>
    </w:p>
    <w:p w:rsidR="00BD5B19" w:rsidRPr="00BD5B19" w:rsidRDefault="00BD5B19" w:rsidP="00BD5B19">
      <w:pPr>
        <w:ind w:firstLineChars="200" w:firstLine="622"/>
        <w:rPr>
          <w:rFonts w:ascii="方正黑体简体" w:eastAsia="方正黑体简体"/>
          <w:sz w:val="32"/>
          <w:szCs w:val="32"/>
        </w:rPr>
      </w:pPr>
      <w:r w:rsidRPr="00BD5B19">
        <w:rPr>
          <w:rFonts w:ascii="方正黑体简体" w:eastAsia="方正黑体简体" w:hint="eastAsia"/>
          <w:sz w:val="32"/>
          <w:szCs w:val="32"/>
        </w:rPr>
        <w:t>四、存在的问题和建议</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（一）存在的问题</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w:t>
      </w:r>
      <w:r w:rsidR="00B759E4" w:rsidRPr="00B759E4">
        <w:rPr>
          <w:rFonts w:ascii="方正仿宋简体" w:eastAsia="方正仿宋简体" w:hint="eastAsia"/>
          <w:sz w:val="32"/>
          <w:szCs w:val="32"/>
        </w:rPr>
        <w:t>对于绩效评价的认识不够深入，把预算绩效简单等同于工作目标</w:t>
      </w:r>
      <w:r w:rsidR="00B759E4">
        <w:rPr>
          <w:rFonts w:ascii="方正仿宋简体" w:eastAsia="方正仿宋简体" w:hint="eastAsia"/>
          <w:sz w:val="32"/>
          <w:szCs w:val="32"/>
        </w:rPr>
        <w:t>、工作考核和业务管理</w:t>
      </w:r>
      <w:r w:rsidRPr="00BD5B19">
        <w:rPr>
          <w:rFonts w:ascii="方正仿宋简体" w:eastAsia="方正仿宋简体" w:hint="eastAsia"/>
          <w:sz w:val="32"/>
          <w:szCs w:val="32"/>
        </w:rPr>
        <w:t>。</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2、</w:t>
      </w:r>
      <w:r w:rsidR="0047346A" w:rsidRPr="0047346A">
        <w:rPr>
          <w:rFonts w:ascii="方正仿宋简体" w:eastAsia="方正仿宋简体" w:hint="eastAsia"/>
          <w:sz w:val="32"/>
          <w:szCs w:val="32"/>
        </w:rPr>
        <w:t>年初制定的数量目标为定量目标，目</w:t>
      </w:r>
      <w:r w:rsidR="0047346A">
        <w:rPr>
          <w:rFonts w:ascii="方正仿宋简体" w:eastAsia="方正仿宋简体" w:hint="eastAsia"/>
          <w:sz w:val="32"/>
          <w:szCs w:val="32"/>
        </w:rPr>
        <w:t>标明确且易衡量，质量目标和效益目标大多为定性目标，不易衡量评估</w:t>
      </w:r>
      <w:r w:rsidRPr="00BD5B19">
        <w:rPr>
          <w:rFonts w:ascii="方正仿宋简体" w:eastAsia="方正仿宋简体" w:hint="eastAsia"/>
          <w:sz w:val="32"/>
          <w:szCs w:val="32"/>
        </w:rPr>
        <w:t>。</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3、</w:t>
      </w:r>
      <w:r w:rsidR="0047346A" w:rsidRPr="0047346A">
        <w:rPr>
          <w:rFonts w:ascii="方正仿宋简体" w:eastAsia="方正仿宋简体" w:hint="eastAsia"/>
          <w:sz w:val="32"/>
          <w:szCs w:val="32"/>
        </w:rPr>
        <w:t>在资金使用安排上偏重于组织实施重点评价，忽视对评价人员的培训，全年没有安排正式规范的培训，只是简单的以会代训。</w:t>
      </w:r>
    </w:p>
    <w:p w:rsidR="00BD5B19" w:rsidRPr="00BD5B19" w:rsidRDefault="00BD5B19" w:rsidP="00BD5B19">
      <w:pPr>
        <w:ind w:firstLineChars="200" w:firstLine="622"/>
        <w:rPr>
          <w:rFonts w:ascii="方正楷体简体" w:eastAsia="方正楷体简体"/>
          <w:sz w:val="32"/>
          <w:szCs w:val="32"/>
        </w:rPr>
      </w:pPr>
      <w:r w:rsidRPr="00BD5B19">
        <w:rPr>
          <w:rFonts w:ascii="方正楷体简体" w:eastAsia="方正楷体简体" w:hint="eastAsia"/>
          <w:sz w:val="32"/>
          <w:szCs w:val="32"/>
        </w:rPr>
        <w:t>（二）相关建议</w:t>
      </w:r>
    </w:p>
    <w:p w:rsidR="00BD5B19" w:rsidRPr="00BD5B19" w:rsidRDefault="00BD5B19" w:rsidP="00BD5B19">
      <w:pPr>
        <w:ind w:firstLineChars="200" w:firstLine="622"/>
        <w:rPr>
          <w:rFonts w:ascii="方正仿宋简体" w:eastAsia="方正仿宋简体"/>
          <w:sz w:val="32"/>
          <w:szCs w:val="32"/>
        </w:rPr>
      </w:pPr>
      <w:r w:rsidRPr="00BD5B19">
        <w:rPr>
          <w:rFonts w:ascii="方正仿宋简体" w:eastAsia="方正仿宋简体" w:hint="eastAsia"/>
          <w:sz w:val="32"/>
          <w:szCs w:val="32"/>
        </w:rPr>
        <w:t>1、</w:t>
      </w:r>
      <w:r w:rsidR="00B759E4" w:rsidRPr="00B759E4">
        <w:rPr>
          <w:rFonts w:ascii="方正仿宋简体" w:eastAsia="方正仿宋简体" w:hint="eastAsia"/>
          <w:sz w:val="32"/>
          <w:szCs w:val="32"/>
        </w:rPr>
        <w:t>加强绩效评价管理制度和流程的建设，进一步深化、完善绩效管理体系，</w:t>
      </w:r>
      <w:r w:rsidR="00B759E4">
        <w:rPr>
          <w:rFonts w:ascii="方正仿宋简体" w:eastAsia="方正仿宋简体" w:hint="eastAsia"/>
          <w:sz w:val="32"/>
          <w:szCs w:val="32"/>
        </w:rPr>
        <w:t>建立全过程的预算绩效管理机制，促进绩效管理工作向广度和深度延伸</w:t>
      </w:r>
      <w:r w:rsidRPr="00BD5B19">
        <w:rPr>
          <w:rFonts w:ascii="方正仿宋简体" w:eastAsia="方正仿宋简体" w:hint="eastAsia"/>
          <w:sz w:val="32"/>
          <w:szCs w:val="32"/>
        </w:rPr>
        <w:t>。</w:t>
      </w:r>
    </w:p>
    <w:p w:rsidR="00FD2356" w:rsidRDefault="00BD5B19" w:rsidP="00FD2356">
      <w:pPr>
        <w:ind w:firstLineChars="200" w:firstLine="622"/>
        <w:rPr>
          <w:rFonts w:ascii="方正仿宋简体" w:eastAsia="方正仿宋简体"/>
          <w:sz w:val="32"/>
          <w:szCs w:val="32"/>
        </w:rPr>
      </w:pPr>
      <w:r w:rsidRPr="00BD5B19">
        <w:rPr>
          <w:rFonts w:ascii="方正仿宋简体" w:eastAsia="方正仿宋简体" w:hint="eastAsia"/>
          <w:sz w:val="32"/>
          <w:szCs w:val="32"/>
        </w:rPr>
        <w:t>2、</w:t>
      </w:r>
      <w:r w:rsidR="0047346A" w:rsidRPr="0047346A">
        <w:rPr>
          <w:rFonts w:ascii="方正仿宋简体" w:eastAsia="方正仿宋简体" w:hint="eastAsia"/>
          <w:sz w:val="32"/>
          <w:szCs w:val="32"/>
        </w:rPr>
        <w:t>绩效目标设定一要具体细化，当从数量、质量、成本和时效等方面进行细化，尽量进行定量表述；二要合理可行，制定绩</w:t>
      </w:r>
      <w:r w:rsidR="0047346A" w:rsidRPr="0047346A">
        <w:rPr>
          <w:rFonts w:ascii="方正仿宋简体" w:eastAsia="方正仿宋简体" w:hint="eastAsia"/>
          <w:sz w:val="32"/>
          <w:szCs w:val="32"/>
        </w:rPr>
        <w:lastRenderedPageBreak/>
        <w:t>效目标要经过调查研究和科学论证，目标要符合客观实际。</w:t>
      </w:r>
    </w:p>
    <w:p w:rsidR="00FD2356" w:rsidRPr="00BD5B19" w:rsidRDefault="00FD2356" w:rsidP="00FD2356">
      <w:pPr>
        <w:ind w:firstLineChars="200" w:firstLine="622"/>
        <w:rPr>
          <w:rFonts w:ascii="方正仿宋简体" w:eastAsia="方正仿宋简体"/>
          <w:sz w:val="32"/>
          <w:szCs w:val="32"/>
        </w:rPr>
      </w:pPr>
      <w:r>
        <w:rPr>
          <w:rFonts w:ascii="方正仿宋简体" w:eastAsia="方正仿宋简体" w:hint="eastAsia"/>
          <w:sz w:val="32"/>
          <w:szCs w:val="32"/>
        </w:rPr>
        <w:t>3、</w:t>
      </w:r>
      <w:r w:rsidR="0047346A" w:rsidRPr="0047346A">
        <w:rPr>
          <w:rFonts w:ascii="方正仿宋简体" w:eastAsia="方正仿宋简体" w:hint="eastAsia"/>
          <w:sz w:val="32"/>
          <w:szCs w:val="32"/>
        </w:rPr>
        <w:t>要加强对参与评价的人员进行培训，提高人员素质及业务水平，进而提高重点评价质量。</w:t>
      </w:r>
    </w:p>
    <w:p w:rsidR="00FD2356" w:rsidRDefault="00FD2356" w:rsidP="00BD5B19">
      <w:pPr>
        <w:ind w:rightChars="400" w:right="804"/>
        <w:jc w:val="right"/>
        <w:rPr>
          <w:rFonts w:ascii="方正仿宋简体" w:eastAsia="方正仿宋简体"/>
          <w:sz w:val="32"/>
          <w:szCs w:val="32"/>
        </w:rPr>
      </w:pPr>
    </w:p>
    <w:p w:rsidR="00BD5B19" w:rsidRPr="00BD5B19" w:rsidRDefault="00BD5B19" w:rsidP="00BD5B19">
      <w:pPr>
        <w:ind w:rightChars="400" w:right="804"/>
        <w:jc w:val="right"/>
        <w:rPr>
          <w:rFonts w:ascii="方正仿宋简体" w:eastAsia="方正仿宋简体"/>
          <w:sz w:val="32"/>
          <w:szCs w:val="32"/>
        </w:rPr>
      </w:pPr>
      <w:r w:rsidRPr="00BD5B19">
        <w:rPr>
          <w:rFonts w:ascii="方正仿宋简体" w:eastAsia="方正仿宋简体" w:hint="eastAsia"/>
          <w:sz w:val="32"/>
          <w:szCs w:val="32"/>
        </w:rPr>
        <w:t>中共沅江市委办公室</w:t>
      </w:r>
    </w:p>
    <w:p w:rsidR="00BD5B19" w:rsidRPr="00BD5B19" w:rsidRDefault="00BD5B19" w:rsidP="00BD5B19">
      <w:pPr>
        <w:ind w:rightChars="400" w:right="804"/>
        <w:jc w:val="right"/>
        <w:rPr>
          <w:rFonts w:ascii="方正仿宋简体" w:eastAsia="方正仿宋简体"/>
          <w:sz w:val="32"/>
          <w:szCs w:val="32"/>
        </w:rPr>
      </w:pPr>
      <w:r w:rsidRPr="00BD5B19">
        <w:rPr>
          <w:rFonts w:ascii="方正仿宋简体" w:eastAsia="方正仿宋简体" w:hint="eastAsia"/>
          <w:sz w:val="32"/>
          <w:szCs w:val="32"/>
        </w:rPr>
        <w:t>202</w:t>
      </w:r>
      <w:r w:rsidR="00893196">
        <w:rPr>
          <w:rFonts w:ascii="方正仿宋简体" w:eastAsia="方正仿宋简体" w:hint="eastAsia"/>
          <w:sz w:val="32"/>
          <w:szCs w:val="32"/>
        </w:rPr>
        <w:t>2</w:t>
      </w:r>
      <w:r w:rsidRPr="00BD5B19">
        <w:rPr>
          <w:rFonts w:ascii="方正仿宋简体" w:eastAsia="方正仿宋简体" w:hint="eastAsia"/>
          <w:sz w:val="32"/>
          <w:szCs w:val="32"/>
        </w:rPr>
        <w:t>年</w:t>
      </w:r>
      <w:r w:rsidR="00893196">
        <w:rPr>
          <w:rFonts w:ascii="方正仿宋简体" w:eastAsia="方正仿宋简体" w:hint="eastAsia"/>
          <w:sz w:val="32"/>
          <w:szCs w:val="32"/>
        </w:rPr>
        <w:t>7</w:t>
      </w:r>
      <w:r w:rsidRPr="00BD5B19">
        <w:rPr>
          <w:rFonts w:ascii="方正仿宋简体" w:eastAsia="方正仿宋简体" w:hint="eastAsia"/>
          <w:sz w:val="32"/>
          <w:szCs w:val="32"/>
        </w:rPr>
        <w:t>月</w:t>
      </w:r>
      <w:r w:rsidR="00893196">
        <w:rPr>
          <w:rFonts w:ascii="方正仿宋简体" w:eastAsia="方正仿宋简体" w:hint="eastAsia"/>
          <w:sz w:val="32"/>
          <w:szCs w:val="32"/>
        </w:rPr>
        <w:t>29</w:t>
      </w:r>
      <w:r w:rsidRPr="00BD5B19">
        <w:rPr>
          <w:rFonts w:ascii="方正仿宋简体" w:eastAsia="方正仿宋简体" w:hint="eastAsia"/>
          <w:sz w:val="32"/>
          <w:szCs w:val="32"/>
        </w:rPr>
        <w:t>日</w:t>
      </w:r>
    </w:p>
    <w:p w:rsidR="00BD5B19" w:rsidRPr="00BD5B19" w:rsidRDefault="00BD5B19" w:rsidP="00BD5B19">
      <w:pPr>
        <w:rPr>
          <w:rFonts w:ascii="方正仿宋简体" w:eastAsia="方正仿宋简体"/>
          <w:sz w:val="32"/>
          <w:szCs w:val="32"/>
        </w:rPr>
      </w:pPr>
    </w:p>
    <w:p w:rsidR="00D211E6" w:rsidRPr="00852DB8" w:rsidRDefault="00D211E6">
      <w:pPr>
        <w:rPr>
          <w:rFonts w:ascii="方正仿宋简体" w:eastAsia="方正仿宋简体"/>
          <w:sz w:val="32"/>
          <w:szCs w:val="32"/>
        </w:rPr>
      </w:pPr>
    </w:p>
    <w:sectPr w:rsidR="00D211E6" w:rsidRPr="00852DB8" w:rsidSect="00A0714E">
      <w:footerReference w:type="default" r:id="rId6"/>
      <w:pgSz w:w="11906" w:h="16838" w:code="9"/>
      <w:pgMar w:top="2098" w:right="1474" w:bottom="1985" w:left="1588" w:header="851" w:footer="1418" w:gutter="0"/>
      <w:pgNumType w:fmt="numberInDash"/>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A91" w:rsidRDefault="005D2A91" w:rsidP="00852DB8">
      <w:r>
        <w:separator/>
      </w:r>
    </w:p>
  </w:endnote>
  <w:endnote w:type="continuationSeparator" w:id="1">
    <w:p w:rsidR="005D2A91" w:rsidRDefault="005D2A91" w:rsidP="00852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方正仿宋简体" w:eastAsia="方正仿宋简体" w:hint="eastAsia"/>
        <w:sz w:val="28"/>
        <w:szCs w:val="28"/>
      </w:rPr>
      <w:id w:val="3390245"/>
      <w:docPartObj>
        <w:docPartGallery w:val="Page Numbers (Bottom of Page)"/>
        <w:docPartUnique/>
      </w:docPartObj>
    </w:sdtPr>
    <w:sdtContent>
      <w:p w:rsidR="00852DB8" w:rsidRPr="00852DB8" w:rsidRDefault="007756C6">
        <w:pPr>
          <w:pStyle w:val="a4"/>
          <w:jc w:val="center"/>
          <w:rPr>
            <w:rFonts w:ascii="方正仿宋简体" w:eastAsia="方正仿宋简体"/>
            <w:sz w:val="28"/>
            <w:szCs w:val="28"/>
          </w:rPr>
        </w:pPr>
        <w:r w:rsidRPr="00852DB8">
          <w:rPr>
            <w:rFonts w:ascii="方正仿宋简体" w:eastAsia="方正仿宋简体" w:hint="eastAsia"/>
            <w:sz w:val="28"/>
            <w:szCs w:val="28"/>
          </w:rPr>
          <w:fldChar w:fldCharType="begin"/>
        </w:r>
        <w:r w:rsidR="00852DB8" w:rsidRPr="00852DB8">
          <w:rPr>
            <w:rFonts w:ascii="方正仿宋简体" w:eastAsia="方正仿宋简体" w:hint="eastAsia"/>
            <w:sz w:val="28"/>
            <w:szCs w:val="28"/>
          </w:rPr>
          <w:instrText xml:space="preserve"> PAGE   \* MERGEFORMAT </w:instrText>
        </w:r>
        <w:r w:rsidRPr="00852DB8">
          <w:rPr>
            <w:rFonts w:ascii="方正仿宋简体" w:eastAsia="方正仿宋简体" w:hint="eastAsia"/>
            <w:sz w:val="28"/>
            <w:szCs w:val="28"/>
          </w:rPr>
          <w:fldChar w:fldCharType="separate"/>
        </w:r>
        <w:r w:rsidR="00CF6FF3" w:rsidRPr="00CF6FF3">
          <w:rPr>
            <w:rFonts w:ascii="方正仿宋简体" w:eastAsia="方正仿宋简体"/>
            <w:noProof/>
            <w:sz w:val="28"/>
            <w:szCs w:val="28"/>
            <w:lang w:val="zh-CN"/>
          </w:rPr>
          <w:t>-</w:t>
        </w:r>
        <w:r w:rsidR="00CF6FF3">
          <w:rPr>
            <w:rFonts w:ascii="方正仿宋简体" w:eastAsia="方正仿宋简体"/>
            <w:noProof/>
            <w:sz w:val="28"/>
            <w:szCs w:val="28"/>
          </w:rPr>
          <w:t xml:space="preserve"> 4 -</w:t>
        </w:r>
        <w:r w:rsidRPr="00852DB8">
          <w:rPr>
            <w:rFonts w:ascii="方正仿宋简体" w:eastAsia="方正仿宋简体"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A91" w:rsidRDefault="005D2A91" w:rsidP="00852DB8">
      <w:r>
        <w:separator/>
      </w:r>
    </w:p>
  </w:footnote>
  <w:footnote w:type="continuationSeparator" w:id="1">
    <w:p w:rsidR="005D2A91" w:rsidRDefault="005D2A91" w:rsidP="00852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201"/>
  <w:drawingGridVerticalSpacing w:val="579"/>
  <w:displayHorizontalDrawingGridEvery w:val="0"/>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1871"/>
    <w:rsid w:val="000600E3"/>
    <w:rsid w:val="000626B5"/>
    <w:rsid w:val="000B258B"/>
    <w:rsid w:val="000E3AE9"/>
    <w:rsid w:val="00154867"/>
    <w:rsid w:val="001643D3"/>
    <w:rsid w:val="00231EE5"/>
    <w:rsid w:val="002369AC"/>
    <w:rsid w:val="00243D42"/>
    <w:rsid w:val="002951D0"/>
    <w:rsid w:val="002D5738"/>
    <w:rsid w:val="0030483E"/>
    <w:rsid w:val="003206CA"/>
    <w:rsid w:val="00376925"/>
    <w:rsid w:val="0038275A"/>
    <w:rsid w:val="003B5273"/>
    <w:rsid w:val="0041691B"/>
    <w:rsid w:val="00432D04"/>
    <w:rsid w:val="00440D6C"/>
    <w:rsid w:val="0047346A"/>
    <w:rsid w:val="00502F08"/>
    <w:rsid w:val="00511E90"/>
    <w:rsid w:val="00523C07"/>
    <w:rsid w:val="005D2A91"/>
    <w:rsid w:val="0060224F"/>
    <w:rsid w:val="00615427"/>
    <w:rsid w:val="00640282"/>
    <w:rsid w:val="007166E3"/>
    <w:rsid w:val="0075363B"/>
    <w:rsid w:val="007756C6"/>
    <w:rsid w:val="00781743"/>
    <w:rsid w:val="007E3954"/>
    <w:rsid w:val="007E52CD"/>
    <w:rsid w:val="00852DB8"/>
    <w:rsid w:val="008667A5"/>
    <w:rsid w:val="0089234D"/>
    <w:rsid w:val="00893196"/>
    <w:rsid w:val="008C4A6D"/>
    <w:rsid w:val="008F0232"/>
    <w:rsid w:val="0092378E"/>
    <w:rsid w:val="00990DE3"/>
    <w:rsid w:val="00A0714E"/>
    <w:rsid w:val="00A1125C"/>
    <w:rsid w:val="00A14DD3"/>
    <w:rsid w:val="00A93310"/>
    <w:rsid w:val="00A95196"/>
    <w:rsid w:val="00AB1FC9"/>
    <w:rsid w:val="00B3493B"/>
    <w:rsid w:val="00B3515A"/>
    <w:rsid w:val="00B61DA0"/>
    <w:rsid w:val="00B759E4"/>
    <w:rsid w:val="00BA1871"/>
    <w:rsid w:val="00BD1CC4"/>
    <w:rsid w:val="00BD5B19"/>
    <w:rsid w:val="00BE0CAC"/>
    <w:rsid w:val="00BF5078"/>
    <w:rsid w:val="00C3118F"/>
    <w:rsid w:val="00C32C8B"/>
    <w:rsid w:val="00C34FB8"/>
    <w:rsid w:val="00C53021"/>
    <w:rsid w:val="00C64000"/>
    <w:rsid w:val="00CF6FF3"/>
    <w:rsid w:val="00D211E6"/>
    <w:rsid w:val="00E3458A"/>
    <w:rsid w:val="00E80AAF"/>
    <w:rsid w:val="00E91B62"/>
    <w:rsid w:val="00ED3020"/>
    <w:rsid w:val="00F13936"/>
    <w:rsid w:val="00F622D9"/>
    <w:rsid w:val="00F95B13"/>
    <w:rsid w:val="00FD2356"/>
    <w:rsid w:val="00FE7645"/>
    <w:rsid w:val="00FF2E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2D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2DB8"/>
    <w:rPr>
      <w:sz w:val="18"/>
      <w:szCs w:val="18"/>
    </w:rPr>
  </w:style>
  <w:style w:type="paragraph" w:styleId="a4">
    <w:name w:val="footer"/>
    <w:basedOn w:val="a"/>
    <w:link w:val="Char0"/>
    <w:uiPriority w:val="99"/>
    <w:unhideWhenUsed/>
    <w:rsid w:val="00852DB8"/>
    <w:pPr>
      <w:tabs>
        <w:tab w:val="center" w:pos="4153"/>
        <w:tab w:val="right" w:pos="8306"/>
      </w:tabs>
      <w:snapToGrid w:val="0"/>
      <w:jc w:val="left"/>
    </w:pPr>
    <w:rPr>
      <w:sz w:val="18"/>
      <w:szCs w:val="18"/>
    </w:rPr>
  </w:style>
  <w:style w:type="character" w:customStyle="1" w:styleId="Char0">
    <w:name w:val="页脚 Char"/>
    <w:basedOn w:val="a0"/>
    <w:link w:val="a4"/>
    <w:uiPriority w:val="99"/>
    <w:rsid w:val="00852DB8"/>
    <w:rPr>
      <w:sz w:val="18"/>
      <w:szCs w:val="18"/>
    </w:rPr>
  </w:style>
  <w:style w:type="paragraph" w:styleId="a5">
    <w:name w:val="Normal (Web)"/>
    <w:basedOn w:val="a"/>
    <w:uiPriority w:val="99"/>
    <w:unhideWhenUsed/>
    <w:rsid w:val="00BD1C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88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6</Pages>
  <Words>360</Words>
  <Characters>2056</Characters>
  <Application>Microsoft Office Word</Application>
  <DocSecurity>0</DocSecurity>
  <Lines>17</Lines>
  <Paragraphs>4</Paragraphs>
  <ScaleCrop>false</ScaleCrop>
  <Company>Lenovo</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P318</dc:creator>
  <cp:lastModifiedBy>Microsoft</cp:lastModifiedBy>
  <cp:revision>19</cp:revision>
  <cp:lastPrinted>2021-08-05T01:24:00Z</cp:lastPrinted>
  <dcterms:created xsi:type="dcterms:W3CDTF">2020-08-19T07:51:00Z</dcterms:created>
  <dcterms:modified xsi:type="dcterms:W3CDTF">2022-07-29T09:47:00Z</dcterms:modified>
</cp:coreProperties>
</file>