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45" w:rsidRDefault="00B22886">
      <w:pPr>
        <w:jc w:val="center"/>
        <w:rPr>
          <w:rFonts w:ascii="黑体" w:eastAsia="黑体" w:hAnsi="黑体"/>
          <w:sz w:val="52"/>
          <w:szCs w:val="52"/>
        </w:rPr>
      </w:pPr>
      <w:bookmarkStart w:id="0" w:name="_GoBack"/>
      <w:bookmarkEnd w:id="0"/>
      <w:r>
        <w:rPr>
          <w:rFonts w:ascii="黑体" w:eastAsia="黑体" w:hAnsi="黑体"/>
          <w:sz w:val="52"/>
          <w:szCs w:val="52"/>
        </w:rPr>
        <w:t>20</w:t>
      </w:r>
      <w:r>
        <w:rPr>
          <w:rFonts w:ascii="黑体" w:eastAsia="黑体" w:hAnsi="黑体" w:hint="eastAsia"/>
          <w:sz w:val="52"/>
          <w:szCs w:val="52"/>
        </w:rPr>
        <w:t>20</w:t>
      </w:r>
      <w:r>
        <w:rPr>
          <w:rFonts w:ascii="黑体" w:eastAsia="黑体" w:hAnsi="黑体" w:hint="eastAsia"/>
          <w:sz w:val="52"/>
          <w:szCs w:val="52"/>
        </w:rPr>
        <w:t>年度</w:t>
      </w:r>
      <w:r>
        <w:rPr>
          <w:rFonts w:ascii="黑体" w:eastAsia="黑体" w:hAnsi="黑体" w:hint="eastAsia"/>
          <w:sz w:val="52"/>
          <w:szCs w:val="52"/>
        </w:rPr>
        <w:t>沅江市库区移民事务中心</w:t>
      </w:r>
    </w:p>
    <w:p w:rsidR="00B22B45" w:rsidRDefault="00B22886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专项资金绩效评价报告</w:t>
      </w:r>
    </w:p>
    <w:p w:rsidR="00B22B45" w:rsidRDefault="00B22B45">
      <w:pPr>
        <w:rPr>
          <w:rFonts w:ascii="仿宋_GB2312" w:eastAsia="仿宋_GB2312"/>
          <w:sz w:val="32"/>
          <w:szCs w:val="32"/>
        </w:rPr>
      </w:pPr>
    </w:p>
    <w:p w:rsidR="00B22B45" w:rsidRDefault="00B22886">
      <w:pPr>
        <w:ind w:firstLineChars="230" w:firstLine="7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根据《湖南省人民政府关于全面推进预算绩效管理的意见》，我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年度市级单位专项资金绩效评价如下：</w:t>
      </w:r>
    </w:p>
    <w:p w:rsidR="00B22B45" w:rsidRDefault="00B22886">
      <w:pPr>
        <w:ind w:firstLineChars="181" w:firstLine="57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一、项目基本情况</w:t>
      </w:r>
    </w:p>
    <w:p w:rsidR="00B22B45" w:rsidRDefault="00B22886" w:rsidP="00A950BB">
      <w:pPr>
        <w:ind w:firstLineChars="379" w:firstLine="121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（一）项目概况</w:t>
      </w:r>
    </w:p>
    <w:p w:rsidR="00B22B45" w:rsidRDefault="00B22886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、项目单位基本情况</w:t>
      </w:r>
    </w:p>
    <w:p w:rsidR="00B22B45" w:rsidRDefault="00B22886">
      <w:pPr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 w:hint="eastAsia"/>
          <w:sz w:val="32"/>
          <w:szCs w:val="32"/>
        </w:rPr>
        <w:t>是正科级事业单位（参公），编制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人，实有人员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人，其中：在岗人员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人，退休人员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人。机关内设办公室、工程股、财务股三个股室。机关经费纳入财政全额预算。</w:t>
      </w:r>
    </w:p>
    <w:p w:rsidR="00B22B45" w:rsidRDefault="00B22886" w:rsidP="00A950BB">
      <w:pPr>
        <w:ind w:firstLineChars="379" w:firstLine="121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、项目单位主要工作职责</w:t>
      </w:r>
    </w:p>
    <w:p w:rsidR="00B22B45" w:rsidRDefault="00B22886" w:rsidP="00A950BB">
      <w:pPr>
        <w:ind w:firstLineChars="578" w:firstLine="18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贯彻执行国家、省有关大中型水库移民的法律、法规，负责大中型水库移民后期扶持政策的实施，负责移民资金、工程项目监督、管理、使用。负责市委、市政府交办的其他工作。</w:t>
      </w:r>
    </w:p>
    <w:p w:rsidR="00B22B45" w:rsidRDefault="00B22886" w:rsidP="00A950BB">
      <w:pPr>
        <w:ind w:firstLineChars="379" w:firstLine="121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（二）项目绩效目标</w:t>
      </w:r>
    </w:p>
    <w:p w:rsidR="00B22B45" w:rsidRDefault="00B22886" w:rsidP="00A950BB">
      <w:pPr>
        <w:ind w:firstLineChars="678" w:firstLine="21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年，我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 w:hint="eastAsia"/>
          <w:sz w:val="32"/>
          <w:szCs w:val="32"/>
        </w:rPr>
        <w:t>根据沅江市委、市政府的要求，完成四季红镇老年移民生产生活补贴资金近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万元</w:t>
      </w:r>
      <w:proofErr w:type="gramStart"/>
      <w:r>
        <w:rPr>
          <w:rFonts w:ascii="仿宋_GB2312" w:eastAsia="仿宋_GB2312" w:hint="eastAsia"/>
          <w:sz w:val="32"/>
          <w:szCs w:val="32"/>
        </w:rPr>
        <w:t>的争资任务</w:t>
      </w:r>
      <w:proofErr w:type="gramEnd"/>
      <w:r>
        <w:rPr>
          <w:rFonts w:ascii="仿宋_GB2312" w:eastAsia="仿宋_GB2312" w:hint="eastAsia"/>
          <w:sz w:val="32"/>
          <w:szCs w:val="32"/>
        </w:rPr>
        <w:t>，并督促四季红镇按时将资金发放到老年移民手中，确保四季红镇移民安置区社会大局稳定。</w:t>
      </w:r>
    </w:p>
    <w:p w:rsidR="00B22B45" w:rsidRDefault="00B22886">
      <w:pPr>
        <w:ind w:firstLineChars="181" w:firstLine="57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二、绩效评价指标分析情况</w:t>
      </w:r>
    </w:p>
    <w:p w:rsidR="00B22B45" w:rsidRDefault="00B22886" w:rsidP="00A950BB">
      <w:pPr>
        <w:ind w:firstLineChars="181" w:firstLine="579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（一）项目资金情况分析</w:t>
      </w:r>
    </w:p>
    <w:p w:rsidR="00B22B45" w:rsidRDefault="00B22886" w:rsidP="00A950BB">
      <w:pPr>
        <w:ind w:firstLineChars="379" w:firstLine="121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、专项资金到位情况分析</w:t>
      </w:r>
    </w:p>
    <w:p w:rsidR="00B22B45" w:rsidRDefault="00B22886" w:rsidP="00A950BB">
      <w:pPr>
        <w:ind w:firstLineChars="678" w:firstLine="21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年市财政预算安排移民专项</w:t>
      </w:r>
      <w:proofErr w:type="gramStart"/>
      <w:r>
        <w:rPr>
          <w:rFonts w:ascii="仿宋_GB2312" w:eastAsia="仿宋_GB2312" w:hint="eastAsia"/>
          <w:sz w:val="32"/>
          <w:szCs w:val="32"/>
        </w:rPr>
        <w:t>争资经费</w:t>
      </w:r>
      <w:proofErr w:type="gramEnd"/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到位资金</w:t>
      </w:r>
      <w:r>
        <w:rPr>
          <w:rFonts w:ascii="仿宋_GB2312" w:eastAsia="仿宋_GB2312" w:hint="eastAsia"/>
          <w:sz w:val="32"/>
          <w:szCs w:val="32"/>
        </w:rPr>
        <w:t>14.4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元，财政取消了</w:t>
      </w:r>
      <w:r>
        <w:rPr>
          <w:rFonts w:ascii="仿宋_GB2312" w:eastAsia="仿宋_GB2312" w:hint="eastAsia"/>
          <w:sz w:val="32"/>
          <w:szCs w:val="32"/>
        </w:rPr>
        <w:t>20%</w:t>
      </w:r>
      <w:r>
        <w:rPr>
          <w:rFonts w:ascii="仿宋_GB2312" w:eastAsia="仿宋_GB2312" w:hint="eastAsia"/>
          <w:sz w:val="32"/>
          <w:szCs w:val="32"/>
        </w:rPr>
        <w:t>的专项工作经费。</w:t>
      </w:r>
    </w:p>
    <w:p w:rsidR="00B22B45" w:rsidRDefault="00B22886" w:rsidP="00A950BB">
      <w:pPr>
        <w:ind w:firstLineChars="379" w:firstLine="121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、项目资金管理情况</w:t>
      </w:r>
    </w:p>
    <w:p w:rsidR="00B22B45" w:rsidRDefault="00B22886" w:rsidP="00A950BB">
      <w:pPr>
        <w:ind w:firstLineChars="678" w:firstLine="21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 w:hint="eastAsia"/>
          <w:sz w:val="32"/>
          <w:szCs w:val="32"/>
        </w:rPr>
        <w:t>机关财务制度健全，管理规范，帐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处理及时，会计核算规范。专项资金严格按照国家规定的相关法律、法规的规定和要求使用，确保了资金的专款专用。</w:t>
      </w:r>
    </w:p>
    <w:p w:rsidR="00B22B45" w:rsidRDefault="00B22886" w:rsidP="00A950BB">
      <w:pPr>
        <w:ind w:firstLineChars="181" w:firstLine="579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（二）项目实施情况</w:t>
      </w:r>
    </w:p>
    <w:p w:rsidR="00B22B45" w:rsidRDefault="00B22886" w:rsidP="00A950BB">
      <w:pPr>
        <w:ind w:firstLineChars="678" w:firstLine="21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在专项资金使用上，我们严格按照财政预算内容和有关要求，将资金用在争取四季红镇老年移民生产生活补贴资金的工作衔接上。使用过程中，严格按国库集中支付的要求，完善了</w:t>
      </w:r>
      <w:proofErr w:type="gramStart"/>
      <w:r>
        <w:rPr>
          <w:rFonts w:ascii="仿宋_GB2312" w:eastAsia="仿宋_GB2312" w:hint="eastAsia"/>
          <w:sz w:val="32"/>
          <w:szCs w:val="32"/>
        </w:rPr>
        <w:t>报帐</w:t>
      </w:r>
      <w:proofErr w:type="gramEnd"/>
      <w:r>
        <w:rPr>
          <w:rFonts w:ascii="仿宋_GB2312" w:eastAsia="仿宋_GB2312" w:hint="eastAsia"/>
          <w:sz w:val="32"/>
          <w:szCs w:val="32"/>
        </w:rPr>
        <w:t>手续，做到资金使用合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，审批手续到位，资料符合要求，并接受了市纪委驻农业局纪检组、市审计局的检查。</w:t>
      </w:r>
    </w:p>
    <w:p w:rsidR="00B22B45" w:rsidRDefault="00B22886" w:rsidP="00A950BB">
      <w:pPr>
        <w:ind w:firstLineChars="181" w:firstLine="579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（三）项目绩效情况分析</w:t>
      </w:r>
    </w:p>
    <w:p w:rsidR="00B22B45" w:rsidRDefault="00B22886" w:rsidP="00A950BB">
      <w:pPr>
        <w:ind w:firstLineChars="678" w:firstLine="21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年度移民专项</w:t>
      </w:r>
      <w:proofErr w:type="gramStart"/>
      <w:r>
        <w:rPr>
          <w:rFonts w:ascii="仿宋_GB2312" w:eastAsia="仿宋_GB2312" w:hint="eastAsia"/>
          <w:sz w:val="32"/>
          <w:szCs w:val="32"/>
        </w:rPr>
        <w:t>争资经费</w:t>
      </w:r>
      <w:proofErr w:type="gramEnd"/>
      <w:r>
        <w:rPr>
          <w:rFonts w:ascii="仿宋_GB2312" w:eastAsia="仿宋_GB2312" w:hint="eastAsia"/>
          <w:sz w:val="32"/>
          <w:szCs w:val="32"/>
        </w:rPr>
        <w:t>给我局圆满完成四季红镇老年移民生产生活补贴提供了有力保障，资金绩效显著。具体表现如下：</w:t>
      </w:r>
    </w:p>
    <w:p w:rsidR="00B22B45" w:rsidRDefault="00B22886">
      <w:pPr>
        <w:ind w:firstLineChars="280" w:firstLine="8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、四季红镇老年移民生产生活补贴近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万元，全部足额争取到位。</w:t>
      </w:r>
    </w:p>
    <w:p w:rsidR="00B22B45" w:rsidRDefault="00B22886">
      <w:pPr>
        <w:ind w:firstLineChars="280" w:firstLine="8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、及时发放了四季红镇老年移民生产生活补贴，解决了老年移民在生产生活中存在的困难，提高了老年移民生活质量和幸福指数。</w:t>
      </w:r>
    </w:p>
    <w:p w:rsidR="00B22B45" w:rsidRDefault="00B22886">
      <w:pPr>
        <w:ind w:firstLineChars="280" w:firstLine="8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、通过及时发放四季红镇老年移民生产生活补贴，维护了市委、市政府的形象，确保了四季红镇移民集中安置区的社会大局稳定。</w:t>
      </w:r>
    </w:p>
    <w:p w:rsidR="00B22B45" w:rsidRDefault="00B22886">
      <w:pPr>
        <w:ind w:firstLineChars="181" w:firstLine="57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三、项目后续工作计划</w:t>
      </w:r>
    </w:p>
    <w:p w:rsidR="00B22B45" w:rsidRDefault="00B22886">
      <w:pPr>
        <w:ind w:firstLineChars="280" w:firstLine="8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、进一步完善各项管理制度、强化监督管理。</w:t>
      </w:r>
    </w:p>
    <w:p w:rsidR="00B22B45" w:rsidRDefault="00B22886">
      <w:pPr>
        <w:ind w:firstLineChars="280" w:firstLine="8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、积极请示汇报，争取财政支持，力争老年移民生产生活补贴纳入财政预算范围。</w:t>
      </w:r>
    </w:p>
    <w:p w:rsidR="00B22B45" w:rsidRDefault="00B22886">
      <w:pPr>
        <w:ind w:firstLineChars="181" w:firstLine="57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四、主要经验做法、存在问题、改进措施和建议</w:t>
      </w:r>
    </w:p>
    <w:p w:rsidR="00B22B45" w:rsidRDefault="00B22886" w:rsidP="00A950BB">
      <w:pPr>
        <w:ind w:firstLineChars="379" w:firstLine="121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（一）主要经验做法</w:t>
      </w:r>
    </w:p>
    <w:p w:rsidR="00B22B45" w:rsidRDefault="00B22886">
      <w:pPr>
        <w:ind w:firstLineChars="280" w:firstLine="8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、加强工作汇报，争取市委、市政府支持。项目申报实施过程中，我们主动向市委、市政府主要领导汇报，得到了领导的高度重视和支持，并与财政部门沟通，将移民专项</w:t>
      </w:r>
      <w:proofErr w:type="gramStart"/>
      <w:r>
        <w:rPr>
          <w:rFonts w:ascii="仿宋_GB2312" w:eastAsia="仿宋_GB2312" w:hint="eastAsia"/>
          <w:sz w:val="32"/>
          <w:szCs w:val="32"/>
        </w:rPr>
        <w:t>争资经费</w:t>
      </w:r>
      <w:proofErr w:type="gramEnd"/>
      <w:r>
        <w:rPr>
          <w:rFonts w:ascii="仿宋_GB2312" w:eastAsia="仿宋_GB2312" w:hint="eastAsia"/>
          <w:sz w:val="32"/>
          <w:szCs w:val="32"/>
        </w:rPr>
        <w:t>纳入了财政预算。</w:t>
      </w:r>
    </w:p>
    <w:p w:rsidR="00B22B45" w:rsidRDefault="00B22886">
      <w:pPr>
        <w:ind w:firstLineChars="280" w:firstLine="8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、加强了廉政风险防控机制建设。为了规范专项</w:t>
      </w:r>
      <w:proofErr w:type="gramStart"/>
      <w:r>
        <w:rPr>
          <w:rFonts w:ascii="仿宋_GB2312" w:eastAsia="仿宋_GB2312" w:hint="eastAsia"/>
          <w:sz w:val="32"/>
          <w:szCs w:val="32"/>
        </w:rPr>
        <w:t>争资经费</w:t>
      </w:r>
      <w:proofErr w:type="gramEnd"/>
      <w:r>
        <w:rPr>
          <w:rFonts w:ascii="仿宋_GB2312" w:eastAsia="仿宋_GB2312" w:hint="eastAsia"/>
          <w:sz w:val="32"/>
          <w:szCs w:val="32"/>
        </w:rPr>
        <w:t>的使用，我们修改了机关财务管理制度，完善了审批程序，确保合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使用资金。</w:t>
      </w:r>
    </w:p>
    <w:p w:rsidR="00B22B45" w:rsidRDefault="00B22886" w:rsidP="00A950BB">
      <w:pPr>
        <w:ind w:firstLineChars="379" w:firstLine="121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（二）存在的主要问题</w:t>
      </w:r>
    </w:p>
    <w:p w:rsidR="00B22B45" w:rsidRDefault="00B22886">
      <w:pPr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通过此次评价，发现主要</w:t>
      </w:r>
      <w:proofErr w:type="gramStart"/>
      <w:r>
        <w:rPr>
          <w:rFonts w:ascii="仿宋_GB2312" w:eastAsia="仿宋_GB2312" w:hint="eastAsia"/>
          <w:sz w:val="32"/>
          <w:szCs w:val="32"/>
        </w:rPr>
        <w:t>存在争资难度</w:t>
      </w:r>
      <w:proofErr w:type="gramEnd"/>
      <w:r>
        <w:rPr>
          <w:rFonts w:ascii="仿宋_GB2312" w:eastAsia="仿宋_GB2312" w:hint="eastAsia"/>
          <w:sz w:val="32"/>
          <w:szCs w:val="32"/>
        </w:rPr>
        <w:t>大的问题。四季红</w:t>
      </w:r>
      <w:r>
        <w:rPr>
          <w:rFonts w:ascii="仿宋_GB2312" w:eastAsia="仿宋_GB2312" w:hint="eastAsia"/>
          <w:sz w:val="32"/>
          <w:szCs w:val="32"/>
        </w:rPr>
        <w:t>镇</w:t>
      </w:r>
      <w:r>
        <w:rPr>
          <w:rFonts w:ascii="仿宋_GB2312" w:eastAsia="仿宋_GB2312" w:hint="eastAsia"/>
          <w:sz w:val="32"/>
          <w:szCs w:val="32"/>
        </w:rPr>
        <w:lastRenderedPageBreak/>
        <w:t>老年移民生产生活补贴是沅江市委、市政府出台的政策，上级移民部门没有认可，所以，</w:t>
      </w:r>
      <w:proofErr w:type="gramStart"/>
      <w:r>
        <w:rPr>
          <w:rFonts w:ascii="仿宋_GB2312" w:eastAsia="仿宋_GB2312" w:hint="eastAsia"/>
          <w:sz w:val="32"/>
          <w:szCs w:val="32"/>
        </w:rPr>
        <w:t>造成争资难度</w:t>
      </w:r>
      <w:proofErr w:type="gramEnd"/>
      <w:r>
        <w:rPr>
          <w:rFonts w:ascii="仿宋_GB2312" w:eastAsia="仿宋_GB2312" w:hint="eastAsia"/>
          <w:sz w:val="32"/>
          <w:szCs w:val="32"/>
        </w:rPr>
        <w:t>较大。</w:t>
      </w:r>
    </w:p>
    <w:p w:rsidR="00B22B45" w:rsidRDefault="00B22886" w:rsidP="00A950BB">
      <w:pPr>
        <w:ind w:firstLineChars="379" w:firstLine="121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（三）有关建议</w:t>
      </w:r>
    </w:p>
    <w:p w:rsidR="00B22B45" w:rsidRDefault="00B22886">
      <w:pPr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我市四季红镇移民存在遗留问题较多，在老年移民生产生活补贴这</w:t>
      </w:r>
      <w:proofErr w:type="gramStart"/>
      <w:r>
        <w:rPr>
          <w:rFonts w:ascii="仿宋_GB2312" w:eastAsia="仿宋_GB2312" w:hint="eastAsia"/>
          <w:sz w:val="32"/>
          <w:szCs w:val="32"/>
        </w:rPr>
        <w:t>一块应</w:t>
      </w:r>
      <w:proofErr w:type="gramEnd"/>
      <w:r>
        <w:rPr>
          <w:rFonts w:ascii="仿宋_GB2312" w:eastAsia="仿宋_GB2312" w:hint="eastAsia"/>
          <w:sz w:val="32"/>
          <w:szCs w:val="32"/>
        </w:rPr>
        <w:t>引起高度重视，这块资金往年都是由我局向上争取的，</w:t>
      </w:r>
      <w:proofErr w:type="gramStart"/>
      <w:r>
        <w:rPr>
          <w:rFonts w:ascii="仿宋_GB2312" w:eastAsia="仿宋_GB2312" w:hint="eastAsia"/>
          <w:sz w:val="32"/>
          <w:szCs w:val="32"/>
        </w:rPr>
        <w:t>现在争资难度</w:t>
      </w:r>
      <w:proofErr w:type="gramEnd"/>
      <w:r>
        <w:rPr>
          <w:rFonts w:ascii="仿宋_GB2312" w:eastAsia="仿宋_GB2312" w:hint="eastAsia"/>
          <w:sz w:val="32"/>
          <w:szCs w:val="32"/>
        </w:rPr>
        <w:t>不断加大，为了确保资金链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断裂，应逐年将这块资金全部纳入财政预算范围，确保四季红镇移民社会大局稳定。</w:t>
      </w:r>
    </w:p>
    <w:p w:rsidR="00B22B45" w:rsidRDefault="00B22B45">
      <w:pPr>
        <w:rPr>
          <w:rFonts w:ascii="仿宋_GB2312" w:eastAsia="仿宋_GB2312"/>
          <w:sz w:val="32"/>
          <w:szCs w:val="32"/>
        </w:rPr>
      </w:pPr>
    </w:p>
    <w:p w:rsidR="00B22B45" w:rsidRDefault="00B22B45">
      <w:pPr>
        <w:rPr>
          <w:rFonts w:ascii="仿宋_GB2312" w:eastAsia="仿宋_GB2312"/>
          <w:sz w:val="32"/>
          <w:szCs w:val="32"/>
        </w:rPr>
      </w:pPr>
    </w:p>
    <w:p w:rsidR="00B22B45" w:rsidRDefault="00B22B45">
      <w:pPr>
        <w:rPr>
          <w:rFonts w:ascii="仿宋_GB2312" w:eastAsia="仿宋_GB2312"/>
          <w:sz w:val="32"/>
          <w:szCs w:val="32"/>
        </w:rPr>
      </w:pPr>
    </w:p>
    <w:p w:rsidR="00B22B45" w:rsidRDefault="00B2288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沅江市</w:t>
      </w:r>
      <w:r>
        <w:rPr>
          <w:rFonts w:ascii="仿宋_GB2312" w:eastAsia="仿宋_GB2312" w:hint="eastAsia"/>
          <w:sz w:val="32"/>
          <w:szCs w:val="32"/>
        </w:rPr>
        <w:t>库区移民事务中心</w:t>
      </w:r>
    </w:p>
    <w:p w:rsidR="00B22B45" w:rsidRDefault="00B2288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22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36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86" w:rsidRDefault="00B22886">
      <w:r>
        <w:separator/>
      </w:r>
    </w:p>
  </w:endnote>
  <w:endnote w:type="continuationSeparator" w:id="0">
    <w:p w:rsidR="00B22886" w:rsidRDefault="00B2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BB" w:rsidRDefault="00A950B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45" w:rsidRDefault="00B22886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A950BB" w:rsidRPr="00A950BB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B22B45" w:rsidRDefault="00B22B45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BB" w:rsidRDefault="00A950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86" w:rsidRDefault="00B22886">
      <w:r>
        <w:separator/>
      </w:r>
    </w:p>
  </w:footnote>
  <w:footnote w:type="continuationSeparator" w:id="0">
    <w:p w:rsidR="00B22886" w:rsidRDefault="00B2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BB" w:rsidRDefault="00A950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BB" w:rsidRDefault="00A950BB" w:rsidP="00A950B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BB" w:rsidRDefault="00A950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DC"/>
    <w:rsid w:val="00021E81"/>
    <w:rsid w:val="00204FBF"/>
    <w:rsid w:val="002E29DC"/>
    <w:rsid w:val="003564D6"/>
    <w:rsid w:val="00474C69"/>
    <w:rsid w:val="004D5B87"/>
    <w:rsid w:val="00511CD7"/>
    <w:rsid w:val="0054614B"/>
    <w:rsid w:val="0057418A"/>
    <w:rsid w:val="00580074"/>
    <w:rsid w:val="00596665"/>
    <w:rsid w:val="005B3E4F"/>
    <w:rsid w:val="006E19A6"/>
    <w:rsid w:val="00765C43"/>
    <w:rsid w:val="0079717A"/>
    <w:rsid w:val="007C53ED"/>
    <w:rsid w:val="00801B29"/>
    <w:rsid w:val="00816A10"/>
    <w:rsid w:val="008623E4"/>
    <w:rsid w:val="008A701D"/>
    <w:rsid w:val="00951EE2"/>
    <w:rsid w:val="00983186"/>
    <w:rsid w:val="00A355F8"/>
    <w:rsid w:val="00A65548"/>
    <w:rsid w:val="00A950BB"/>
    <w:rsid w:val="00AE6702"/>
    <w:rsid w:val="00B22886"/>
    <w:rsid w:val="00B22B45"/>
    <w:rsid w:val="00B31217"/>
    <w:rsid w:val="00B445CC"/>
    <w:rsid w:val="00C81DB7"/>
    <w:rsid w:val="00D33740"/>
    <w:rsid w:val="00D36CAB"/>
    <w:rsid w:val="00EA0602"/>
    <w:rsid w:val="00FF101F"/>
    <w:rsid w:val="114A2FA0"/>
    <w:rsid w:val="122209F7"/>
    <w:rsid w:val="5DA61D5D"/>
    <w:rsid w:val="6A0001D8"/>
    <w:rsid w:val="6EB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1258</Characters>
  <Application>Microsoft Office Word</Application>
  <DocSecurity>0</DocSecurity>
  <Lines>10</Lines>
  <Paragraphs>2</Paragraphs>
  <ScaleCrop>false</ScaleCrop>
  <Company>微软中国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cp:lastPrinted>2018-08-02T09:00:00Z</cp:lastPrinted>
  <dcterms:created xsi:type="dcterms:W3CDTF">2021-08-03T07:23:00Z</dcterms:created>
  <dcterms:modified xsi:type="dcterms:W3CDTF">2021-08-03T07:23:00Z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4A16D5C429D74AA68669DE8782770DA9</vt:lpwstr>
  </property>
</Properties>
</file>