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F2" w:rsidRDefault="004755F2">
      <w:pPr>
        <w:widowControl/>
        <w:shd w:val="clear" w:color="auto" w:fill="FFFFFF"/>
        <w:spacing w:line="600" w:lineRule="atLeast"/>
        <w:jc w:val="center"/>
        <w:rPr>
          <w:rFonts w:ascii="方正小标宋_GBK" w:eastAsia="方正小标宋_GBK" w:hAnsi="宋体" w:cs="宋体"/>
          <w:b/>
          <w:bCs/>
          <w:color w:val="333333"/>
          <w:kern w:val="0"/>
          <w:sz w:val="44"/>
          <w:szCs w:val="44"/>
        </w:rPr>
      </w:pPr>
    </w:p>
    <w:p w:rsidR="004755F2" w:rsidRDefault="00E353A5">
      <w:pPr>
        <w:widowControl/>
        <w:shd w:val="clear" w:color="auto" w:fill="FFFFFF"/>
        <w:spacing w:line="600" w:lineRule="atLeast"/>
        <w:jc w:val="center"/>
        <w:rPr>
          <w:rFonts w:ascii="方正小标宋_GBK" w:eastAsia="方正小标宋_GBK" w:hAnsi="宋体" w:cs="宋体"/>
          <w:b/>
          <w:bCs/>
          <w:color w:val="333333"/>
          <w:kern w:val="0"/>
          <w:sz w:val="44"/>
          <w:szCs w:val="44"/>
        </w:rPr>
      </w:pPr>
      <w:r>
        <w:rPr>
          <w:rFonts w:ascii="方正小标宋_GBK" w:eastAsia="方正小标宋_GBK" w:hAnsi="宋体" w:cs="宋体" w:hint="eastAsia"/>
          <w:b/>
          <w:bCs/>
          <w:color w:val="333333"/>
          <w:kern w:val="0"/>
          <w:sz w:val="44"/>
          <w:szCs w:val="44"/>
        </w:rPr>
        <w:t>沅江市应急管理局</w:t>
      </w:r>
    </w:p>
    <w:p w:rsidR="004755F2" w:rsidRDefault="00E353A5">
      <w:pPr>
        <w:widowControl/>
        <w:shd w:val="clear" w:color="auto" w:fill="FFFFFF"/>
        <w:spacing w:line="600" w:lineRule="atLeast"/>
        <w:jc w:val="center"/>
        <w:rPr>
          <w:rFonts w:ascii="方正小标宋_GBK" w:eastAsia="方正小标宋_GBK" w:hAnsi="宋体" w:cs="宋体"/>
          <w:b/>
          <w:bCs/>
          <w:color w:val="333333"/>
          <w:kern w:val="0"/>
          <w:sz w:val="44"/>
          <w:szCs w:val="44"/>
        </w:rPr>
      </w:pPr>
      <w:r>
        <w:rPr>
          <w:rFonts w:ascii="方正小标宋_GBK" w:eastAsia="方正小标宋_GBK" w:hAnsi="宋体" w:cs="宋体" w:hint="eastAsia"/>
          <w:b/>
          <w:bCs/>
          <w:color w:val="333333"/>
          <w:kern w:val="0"/>
          <w:sz w:val="44"/>
          <w:szCs w:val="44"/>
        </w:rPr>
        <w:t>20</w:t>
      </w:r>
      <w:r w:rsidR="0013785E">
        <w:rPr>
          <w:rFonts w:ascii="方正小标宋_GBK" w:eastAsia="方正小标宋_GBK" w:hAnsi="宋体" w:cs="宋体" w:hint="eastAsia"/>
          <w:b/>
          <w:bCs/>
          <w:color w:val="333333"/>
          <w:kern w:val="0"/>
          <w:sz w:val="44"/>
          <w:szCs w:val="44"/>
        </w:rPr>
        <w:t>20</w:t>
      </w:r>
      <w:r>
        <w:rPr>
          <w:rFonts w:ascii="方正小标宋_GBK" w:eastAsia="方正小标宋_GBK" w:hAnsi="宋体" w:cs="宋体" w:hint="eastAsia"/>
          <w:b/>
          <w:bCs/>
          <w:color w:val="333333"/>
          <w:kern w:val="0"/>
          <w:sz w:val="44"/>
          <w:szCs w:val="44"/>
        </w:rPr>
        <w:t>年专项资金绩效评价报告</w:t>
      </w:r>
    </w:p>
    <w:p w:rsidR="004755F2" w:rsidRPr="006606E4" w:rsidRDefault="004755F2" w:rsidP="006606E4">
      <w:pPr>
        <w:spacing w:line="660" w:lineRule="exact"/>
        <w:ind w:firstLine="560"/>
        <w:rPr>
          <w:rFonts w:ascii="方正仿宋简体" w:eastAsia="方正仿宋简体" w:hAnsi="方正仿宋简体" w:cs="方正仿宋简体"/>
          <w:sz w:val="32"/>
          <w:szCs w:val="32"/>
        </w:rPr>
      </w:pP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按照《沅江市财政局关于做好2020年度预算绩效自评工作的通知》沅财绩【2021】1号文件工作部署，根据财政部《财政支出绩效评价管理暂行办法》、《湖南省预算绩效管理工作规程（试行）的通知》等文件要求，我局对2020年度</w:t>
      </w:r>
      <w:r>
        <w:rPr>
          <w:rFonts w:ascii="方正仿宋简体" w:eastAsia="方正仿宋简体" w:hAnsi="方正仿宋简体" w:cs="方正仿宋简体" w:hint="eastAsia"/>
          <w:sz w:val="32"/>
          <w:szCs w:val="32"/>
        </w:rPr>
        <w:t>专项资金绩效</w:t>
      </w:r>
      <w:r w:rsidRPr="00DC37DE">
        <w:rPr>
          <w:rFonts w:ascii="方正仿宋简体" w:eastAsia="方正仿宋简体" w:hAnsi="方正仿宋简体" w:cs="方正仿宋简体" w:hint="eastAsia"/>
          <w:sz w:val="32"/>
          <w:szCs w:val="32"/>
        </w:rPr>
        <w:t>开展了自评，现将具体情况汇报如下：</w:t>
      </w:r>
    </w:p>
    <w:p w:rsidR="0013785E" w:rsidRPr="00783BED" w:rsidRDefault="0013785E" w:rsidP="00783BED">
      <w:pPr>
        <w:ind w:firstLineChars="200" w:firstLine="723"/>
        <w:jc w:val="left"/>
        <w:rPr>
          <w:rFonts w:ascii="方正楷体简体" w:eastAsia="方正楷体简体" w:hAnsi="方正楷体简体" w:cs="方正楷体简体"/>
          <w:b/>
          <w:sz w:val="36"/>
          <w:szCs w:val="36"/>
          <w:lang w:val="zh-CN"/>
        </w:rPr>
      </w:pPr>
      <w:r w:rsidRPr="00783BED">
        <w:rPr>
          <w:rFonts w:ascii="方正楷体简体" w:eastAsia="方正楷体简体" w:hAnsi="方正楷体简体" w:cs="方正楷体简体" w:hint="eastAsia"/>
          <w:b/>
          <w:sz w:val="36"/>
          <w:szCs w:val="36"/>
          <w:lang w:val="zh-CN"/>
        </w:rPr>
        <w:t>一、部门基本情况</w:t>
      </w:r>
    </w:p>
    <w:p w:rsidR="0013785E" w:rsidRPr="00783BED" w:rsidRDefault="0013785E" w:rsidP="00783BED">
      <w:pPr>
        <w:ind w:firstLineChars="200" w:firstLine="643"/>
        <w:jc w:val="left"/>
        <w:rPr>
          <w:rFonts w:ascii="方正楷体简体" w:eastAsia="方正楷体简体" w:hAnsi="方正楷体简体" w:cs="方正楷体简体"/>
          <w:b/>
          <w:sz w:val="32"/>
          <w:szCs w:val="32"/>
          <w:lang w:val="zh-CN"/>
        </w:rPr>
      </w:pPr>
      <w:r w:rsidRPr="00783BED">
        <w:rPr>
          <w:rFonts w:ascii="方正楷体简体" w:eastAsia="方正楷体简体" w:hAnsi="方正楷体简体" w:cs="方正楷体简体" w:hint="eastAsia"/>
          <w:b/>
          <w:sz w:val="32"/>
          <w:szCs w:val="32"/>
          <w:lang w:val="zh-CN"/>
        </w:rPr>
        <w:t>（一）机构设置情况。</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根据沅江市委、市人民政府决定，报益阳市机构编制委员会批准（益办发〔2019〕14号），成立沅江市应急管理局（加挂市防汛抗旱指挥部办公室的牌子）（沅办〔2019〕40号），履行安全生产监督管理职能，为沅江市人民政府的工作部门。</w:t>
      </w:r>
    </w:p>
    <w:p w:rsidR="0013785E" w:rsidRPr="00783BED" w:rsidRDefault="0013785E" w:rsidP="00783BED">
      <w:pPr>
        <w:ind w:firstLineChars="200" w:firstLine="643"/>
        <w:jc w:val="left"/>
        <w:rPr>
          <w:rFonts w:ascii="方正楷体简体" w:eastAsia="方正楷体简体" w:hAnsi="方正楷体简体" w:cs="方正楷体简体"/>
          <w:b/>
          <w:sz w:val="32"/>
          <w:szCs w:val="32"/>
          <w:lang w:val="zh-CN"/>
        </w:rPr>
      </w:pPr>
      <w:r w:rsidRPr="00783BED">
        <w:rPr>
          <w:rFonts w:ascii="方正楷体简体" w:eastAsia="方正楷体简体" w:hAnsi="方正楷体简体" w:cs="方正楷体简体" w:hint="eastAsia"/>
          <w:b/>
          <w:sz w:val="32"/>
          <w:szCs w:val="32"/>
          <w:lang w:val="zh-CN"/>
        </w:rPr>
        <w:t>（二）人员情况。</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沅江市应急管理局2020年度实有人数36人，其中行政人员17个，非参公事业人员13人,退伍人员6人。在职人员36人，退休人员4人。</w:t>
      </w:r>
    </w:p>
    <w:p w:rsidR="0013785E" w:rsidRPr="00783BED" w:rsidRDefault="0013785E" w:rsidP="00783BED">
      <w:pPr>
        <w:ind w:firstLineChars="200" w:firstLine="643"/>
        <w:jc w:val="left"/>
        <w:rPr>
          <w:rFonts w:ascii="方正楷体简体" w:eastAsia="方正楷体简体" w:hAnsi="方正楷体简体" w:cs="方正楷体简体"/>
          <w:b/>
          <w:sz w:val="32"/>
          <w:szCs w:val="32"/>
          <w:lang w:val="zh-CN"/>
        </w:rPr>
      </w:pPr>
      <w:r w:rsidRPr="00783BED">
        <w:rPr>
          <w:rFonts w:ascii="方正楷体简体" w:eastAsia="方正楷体简体" w:hAnsi="方正楷体简体" w:cs="方正楷体简体" w:hint="eastAsia"/>
          <w:b/>
          <w:sz w:val="32"/>
          <w:szCs w:val="32"/>
          <w:lang w:val="zh-CN"/>
        </w:rPr>
        <w:t>（三）主要工作职责。</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1、负责应急管理工作，指导全市应对安全生产类、自然</w:t>
      </w:r>
      <w:r w:rsidRPr="00DC37DE">
        <w:rPr>
          <w:rFonts w:ascii="方正仿宋简体" w:eastAsia="方正仿宋简体" w:hAnsi="方正仿宋简体" w:cs="方正仿宋简体" w:hint="eastAsia"/>
          <w:sz w:val="32"/>
          <w:szCs w:val="32"/>
        </w:rPr>
        <w:lastRenderedPageBreak/>
        <w:t>灾害类等突发事件和中和防灾救灾工作。负责安全生产综合监督管理和工矿商贸行业安全生产监督管理工作。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2、贯彻实施相关法律法规、规章、规程和标准，组织编制全市应急体系建设、安全生产和综合防灾救灾规划并监督实施。</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3、指导应急预案体系建设，建立完善事故灾难和自然灾害分级应对制度，组织编制全市总体应急预案和安全生产类、自然灾害类专项预案，综合协调应急预案衔接工作，组织开展预案演练，推动应急避难设施建设。</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4、牵头推进全市统一的应急管理信息系统建设，负责信息传输渠道的规划和布局，建立监测预警和灾情报告制度，健全自然灾害信息资源获取和共享机制，依法统一发布灾情。</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5、组织指导协调安全生产类，自然灾害类等突发事件应急救援，承担市应对灾害指挥部工作，综合研判突发事件发展态势并提出应对建议，协助市委、市政府指定的负责同志组织灾害应急处置工作。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6、统一协调指挥各类应急专业队伍，建立应急协调联动机制，推进指挥平台对接，负责做好解放军和武警部队参与应急救援相关衔接工作。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7、统筹全市应急救援力量建设，负责消防、森林火灾扑救、抗洪抢险、地震和地质灾害救援、生产安全事故救援等专业应急救援力量建设，依权限做好驻沅国家综合性应急救</w:t>
      </w:r>
      <w:r w:rsidRPr="00DC37DE">
        <w:rPr>
          <w:rFonts w:ascii="方正仿宋简体" w:eastAsia="方正仿宋简体" w:hAnsi="方正仿宋简体" w:cs="方正仿宋简体" w:hint="eastAsia"/>
          <w:sz w:val="32"/>
          <w:szCs w:val="32"/>
        </w:rPr>
        <w:lastRenderedPageBreak/>
        <w:t>援队伍建设的相关工作，指导地方及社会应急救援力量建设。</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8、负责全市消防管理有关工作，指导消防监督、火灾预防、火灾扑救工作。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9、指导协调全市森林火灾、水旱灾害、地震和地质灾害等防治工作，负责自然灾害综合监测预警工作，指导开展自然灾害综合风险评估工作。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10、组织协调灾害救助工作，组织指导灾情核查、损失评估、救灾捐赠工作，按权限管理、分配中央、省、益阳市下达和市本级救灾款物并监督使用。</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11、依法行使安全生产综合监督管理职权，指导协调、监督检查市委、市政府有关部门和镇、场、街道、园区安全生产工作，组织开展安全生产巡查、考核工作。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12、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13、依法组织指导生产安全事故调查处理，监督事故查处和责任追究落实情况。组织开展自然灾害类突发事件的调查评估工作。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14、开展应急管理对外交流与合作，组织参与安全生产</w:t>
      </w:r>
      <w:r w:rsidRPr="00DC37DE">
        <w:rPr>
          <w:rFonts w:ascii="方正仿宋简体" w:eastAsia="方正仿宋简体" w:hAnsi="方正仿宋简体" w:cs="方正仿宋简体" w:hint="eastAsia"/>
          <w:sz w:val="32"/>
          <w:szCs w:val="32"/>
        </w:rPr>
        <w:lastRenderedPageBreak/>
        <w:t>类、自然灾害类等突发事件的对外救援工作。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15、制定全市应急物资储备和应急救援装备规划并组织实施，会同市发展和改革局等部门建立健全应急物资信息平台和调拨制度，在救灾时统一调度。</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16、负责应急管理、安全生产宣传教育和培训工作，组织指导应急管理、安全生产的科学技术研究、推广应用和信息化建设工作。</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17、承担市防汛抗旱指挥部日常工作，协调市防汛抗旱指挥部成员单位的相关工作，组织执行国家防汛抗旱总指挥部、相关流域防汛抗旱指挥机构和省、益阳市、沅江市防汛抗旱指挥部的指示、命令。</w:t>
      </w:r>
    </w:p>
    <w:p w:rsidR="0013785E" w:rsidRPr="00DC37DE" w:rsidRDefault="0013785E" w:rsidP="0013785E">
      <w:pPr>
        <w:spacing w:line="600" w:lineRule="exact"/>
        <w:ind w:firstLine="560"/>
        <w:rPr>
          <w:rFonts w:ascii="方正仿宋简体" w:eastAsia="方正仿宋简体" w:hAnsi="方正仿宋简体" w:cs="方正仿宋简体"/>
          <w:sz w:val="32"/>
          <w:szCs w:val="32"/>
        </w:rPr>
      </w:pPr>
      <w:r w:rsidRPr="00DC37DE">
        <w:rPr>
          <w:rFonts w:ascii="方正仿宋简体" w:eastAsia="方正仿宋简体" w:hAnsi="方正仿宋简体" w:cs="方正仿宋简体" w:hint="eastAsia"/>
          <w:sz w:val="32"/>
          <w:szCs w:val="32"/>
        </w:rPr>
        <w:t>18、完成市委、市政府交办的其他任务。</w:t>
      </w:r>
    </w:p>
    <w:p w:rsidR="0013785E" w:rsidRDefault="0013785E" w:rsidP="0013785E">
      <w:pPr>
        <w:spacing w:line="600" w:lineRule="exact"/>
        <w:ind w:firstLine="560"/>
        <w:rPr>
          <w:rFonts w:ascii="仿宋_GB2312" w:eastAsia="仿宋_GB2312" w:hAnsi="仿宋_GB2312"/>
          <w:sz w:val="32"/>
          <w:lang w:val="zh-CN"/>
        </w:rPr>
      </w:pPr>
    </w:p>
    <w:p w:rsidR="004755F2" w:rsidRPr="0013785E" w:rsidRDefault="00E353A5" w:rsidP="0013785E">
      <w:pPr>
        <w:ind w:firstLineChars="200" w:firstLine="643"/>
        <w:jc w:val="left"/>
        <w:rPr>
          <w:rFonts w:ascii="方正楷体简体" w:eastAsia="方正楷体简体" w:hAnsi="方正楷体简体" w:cs="方正楷体简体"/>
          <w:b/>
          <w:sz w:val="32"/>
          <w:szCs w:val="32"/>
          <w:lang w:val="zh-CN"/>
        </w:rPr>
      </w:pPr>
      <w:r w:rsidRPr="0013785E">
        <w:rPr>
          <w:rFonts w:ascii="方正楷体简体" w:eastAsia="方正楷体简体" w:hAnsi="方正楷体简体" w:cs="方正楷体简体" w:hint="eastAsia"/>
          <w:b/>
          <w:sz w:val="32"/>
          <w:szCs w:val="32"/>
          <w:lang w:val="zh-CN"/>
        </w:rPr>
        <w:t>二、专项支出的管理和使用情况</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1、项目资金（包括财政资金、自筹资金等）安排落实、总投入等情况分析。</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收到</w:t>
      </w:r>
      <w:r w:rsidR="00D53861">
        <w:rPr>
          <w:rFonts w:ascii="方正仿宋简体" w:eastAsia="方正仿宋简体" w:hAnsi="方正仿宋简体" w:cs="方正仿宋简体" w:hint="eastAsia"/>
          <w:sz w:val="32"/>
          <w:szCs w:val="32"/>
        </w:rPr>
        <w:t>益阳市</w:t>
      </w:r>
      <w:r w:rsidRPr="006606E4">
        <w:rPr>
          <w:rFonts w:ascii="方正仿宋简体" w:eastAsia="方正仿宋简体" w:hAnsi="方正仿宋简体" w:cs="方正仿宋简体" w:hint="eastAsia"/>
          <w:sz w:val="32"/>
          <w:szCs w:val="32"/>
        </w:rPr>
        <w:t>财政</w:t>
      </w:r>
      <w:r w:rsidR="00D53861">
        <w:rPr>
          <w:rFonts w:ascii="方正仿宋简体" w:eastAsia="方正仿宋简体" w:hAnsi="方正仿宋简体" w:cs="方正仿宋简体" w:hint="eastAsia"/>
          <w:sz w:val="32"/>
          <w:szCs w:val="32"/>
        </w:rPr>
        <w:t>下达乡镇专职消防队伍建设补助</w:t>
      </w:r>
      <w:r w:rsidRPr="006606E4">
        <w:rPr>
          <w:rFonts w:ascii="方正仿宋简体" w:eastAsia="方正仿宋简体" w:hAnsi="方正仿宋简体" w:cs="方正仿宋简体" w:hint="eastAsia"/>
          <w:sz w:val="32"/>
          <w:szCs w:val="32"/>
        </w:rPr>
        <w:t>，全部资金投入</w:t>
      </w:r>
      <w:r w:rsidR="00D53861">
        <w:rPr>
          <w:rFonts w:ascii="方正仿宋简体" w:eastAsia="方正仿宋简体" w:hAnsi="方正仿宋简体" w:cs="方正仿宋简体" w:hint="eastAsia"/>
          <w:sz w:val="32"/>
          <w:szCs w:val="32"/>
        </w:rPr>
        <w:t>乡镇专职消防队伍建设</w:t>
      </w:r>
      <w:r w:rsidRPr="006606E4">
        <w:rPr>
          <w:rFonts w:ascii="方正仿宋简体" w:eastAsia="方正仿宋简体" w:hAnsi="方正仿宋简体" w:cs="方正仿宋简体" w:hint="eastAsia"/>
          <w:sz w:val="32"/>
          <w:szCs w:val="32"/>
        </w:rPr>
        <w:t>。</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项目资金（主要指财政资金）实际使用情况分析。</w:t>
      </w:r>
    </w:p>
    <w:p w:rsidR="002F369C" w:rsidRDefault="002F369C"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对茶盘洲镇、四季红镇、南嘴镇、黄茅洲镇、草尾镇、漉湖芦苇场、南大膳镇各拨付3万元。</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3、项目资金管理情况分析，主要包括管理制度、办法制</w:t>
      </w:r>
      <w:r w:rsidRPr="006606E4">
        <w:rPr>
          <w:rFonts w:ascii="方正仿宋简体" w:eastAsia="方正仿宋简体" w:hAnsi="方正仿宋简体" w:cs="方正仿宋简体" w:hint="eastAsia"/>
          <w:sz w:val="32"/>
          <w:szCs w:val="32"/>
        </w:rPr>
        <w:lastRenderedPageBreak/>
        <w:t>订及执行情况。</w:t>
      </w:r>
    </w:p>
    <w:p w:rsidR="004755F2"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为确保业务专项顺利实施，我局严格按照项目要求的环节和内容开展实施。明确项目管理和实施的责任人，严格对项目经费实行专款专用。强化资金使用的监督，包括经费使用前期预算和计划的审核审批，经费使用过程中预算执行情况和程序的监督，经费使用后支出内容真实、合理、合法性的审核监督等，确保了资金的使用效率和项目顺利实施。</w:t>
      </w:r>
    </w:p>
    <w:p w:rsidR="006801C3" w:rsidRDefault="006801C3" w:rsidP="006801C3">
      <w:pPr>
        <w:ind w:firstLineChars="200" w:firstLine="643"/>
        <w:jc w:val="left"/>
        <w:rPr>
          <w:rFonts w:ascii="方正楷体简体" w:eastAsia="方正楷体简体" w:hAnsi="方正楷体简体" w:cs="方正楷体简体"/>
          <w:b/>
          <w:sz w:val="32"/>
          <w:szCs w:val="32"/>
          <w:lang w:val="zh-CN"/>
        </w:rPr>
      </w:pPr>
    </w:p>
    <w:p w:rsidR="006801C3" w:rsidRPr="006801C3" w:rsidRDefault="006801C3" w:rsidP="006801C3">
      <w:pPr>
        <w:ind w:firstLineChars="200" w:firstLine="643"/>
        <w:jc w:val="left"/>
        <w:rPr>
          <w:rFonts w:ascii="方正楷体简体" w:eastAsia="方正楷体简体" w:hAnsi="方正楷体简体" w:cs="方正楷体简体"/>
          <w:b/>
          <w:sz w:val="32"/>
          <w:szCs w:val="32"/>
          <w:lang w:val="zh-CN"/>
        </w:rPr>
      </w:pPr>
      <w:r w:rsidRPr="006801C3">
        <w:rPr>
          <w:rFonts w:ascii="方正楷体简体" w:eastAsia="方正楷体简体" w:hAnsi="方正楷体简体" w:cs="方正楷体简体" w:hint="eastAsia"/>
          <w:b/>
          <w:sz w:val="32"/>
          <w:szCs w:val="32"/>
          <w:lang w:val="zh-CN"/>
        </w:rPr>
        <w:t>三、部门专项组织实施情况</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（一）专项组织情况分析，主要包括项目招投标、调整、竣工验收等情况。</w:t>
      </w:r>
    </w:p>
    <w:p w:rsidR="006801C3"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项目设定目标全部完成</w:t>
      </w:r>
      <w:r w:rsidR="006801C3">
        <w:rPr>
          <w:rFonts w:ascii="方正仿宋简体" w:eastAsia="方正仿宋简体" w:hAnsi="方正仿宋简体" w:cs="方正仿宋简体" w:hint="eastAsia"/>
          <w:sz w:val="32"/>
          <w:szCs w:val="32"/>
        </w:rPr>
        <w:t>。</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（二）专项管理情况分析，主要包括项目管理制度建设、日常检查监督管理等情况</w:t>
      </w:r>
    </w:p>
    <w:p w:rsidR="004755F2"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为保证项目质量和项目的顺利实施，在实施项目前我局均与乙方签订项目合同，制定项目管理制度，并指定专人负责项目的实施过程，做到发现问题及时整改。</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（三）</w:t>
      </w:r>
      <w:r w:rsidRPr="006606E4">
        <w:rPr>
          <w:rFonts w:ascii="方正仿宋简体" w:eastAsia="方正仿宋简体" w:hAnsi="方正仿宋简体" w:cs="方正仿宋简体" w:hint="eastAsia"/>
          <w:sz w:val="32"/>
          <w:szCs w:val="32"/>
        </w:rPr>
        <w:t>项目绩效情况分析</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1、项目经济性分析</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sidR="00E353A5">
        <w:rPr>
          <w:rFonts w:ascii="方正仿宋简体" w:eastAsia="方正仿宋简体" w:hAnsi="方正仿宋简体" w:cs="方正仿宋简体" w:hint="eastAsia"/>
          <w:sz w:val="32"/>
          <w:szCs w:val="32"/>
        </w:rPr>
        <w:t>年我局</w:t>
      </w:r>
      <w:r w:rsidR="0002151B">
        <w:rPr>
          <w:rFonts w:ascii="方正仿宋简体" w:eastAsia="方正仿宋简体" w:hAnsi="方正仿宋简体" w:cs="方正仿宋简体" w:hint="eastAsia"/>
          <w:sz w:val="32"/>
          <w:szCs w:val="32"/>
        </w:rPr>
        <w:t>的所有专项资金按照相关规定专款专用，对未完工项目，严格执行竣工验收后进行拨付，保质保量。</w:t>
      </w:r>
    </w:p>
    <w:p w:rsidR="004755F2"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2、项目的效率性分析</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sidR="00E353A5">
        <w:rPr>
          <w:rFonts w:ascii="方正仿宋简体" w:eastAsia="方正仿宋简体" w:hAnsi="方正仿宋简体" w:cs="方正仿宋简体" w:hint="eastAsia"/>
          <w:sz w:val="32"/>
          <w:szCs w:val="32"/>
        </w:rPr>
        <w:t>年我局的所有专项资金项目都严格按照有关规定执行，都是按照法定程序要求通过政府公开招标采购，验收后使用；其余专项则依据相应工作要求保质保量地完成各项工作任务。</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r w:rsidR="00E353A5">
        <w:rPr>
          <w:rFonts w:ascii="方正仿宋简体" w:eastAsia="方正仿宋简体" w:hAnsi="方正仿宋简体" w:cs="方正仿宋简体" w:hint="eastAsia"/>
          <w:sz w:val="32"/>
          <w:szCs w:val="32"/>
        </w:rPr>
        <w:t>项目的效益性分析</w:t>
      </w:r>
    </w:p>
    <w:p w:rsidR="004755F2"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通过</w:t>
      </w:r>
      <w:r w:rsidR="006801C3">
        <w:rPr>
          <w:rFonts w:ascii="方正仿宋简体" w:eastAsia="方正仿宋简体" w:hAnsi="方正仿宋简体" w:cs="方正仿宋简体" w:hint="eastAsia"/>
          <w:sz w:val="32"/>
          <w:szCs w:val="32"/>
        </w:rPr>
        <w:t>乡镇消防补助</w:t>
      </w:r>
      <w:r>
        <w:rPr>
          <w:rFonts w:ascii="方正仿宋简体" w:eastAsia="方正仿宋简体" w:hAnsi="方正仿宋简体" w:cs="方正仿宋简体" w:hint="eastAsia"/>
          <w:sz w:val="32"/>
          <w:szCs w:val="32"/>
        </w:rPr>
        <w:t>投入，</w:t>
      </w:r>
      <w:r w:rsidR="006801C3">
        <w:rPr>
          <w:rFonts w:ascii="方正仿宋简体" w:eastAsia="方正仿宋简体" w:hAnsi="方正仿宋简体" w:cs="方正仿宋简体" w:hint="eastAsia"/>
          <w:sz w:val="32"/>
          <w:szCs w:val="32"/>
        </w:rPr>
        <w:t>保证了乡镇消防车的正常运转，也是人民的生命财产得到了保障。</w:t>
      </w:r>
      <w:r>
        <w:rPr>
          <w:rFonts w:ascii="方正仿宋简体" w:eastAsia="方正仿宋简体" w:hAnsi="方正仿宋简体" w:cs="方正仿宋简体" w:hint="eastAsia"/>
          <w:sz w:val="32"/>
          <w:szCs w:val="32"/>
        </w:rPr>
        <w:t>更好的实现了我局</w:t>
      </w:r>
      <w:r w:rsidR="006801C3">
        <w:rPr>
          <w:rFonts w:ascii="方正仿宋简体" w:eastAsia="方正仿宋简体" w:hAnsi="方正仿宋简体" w:cs="方正仿宋简体" w:hint="eastAsia"/>
          <w:sz w:val="32"/>
          <w:szCs w:val="32"/>
        </w:rPr>
        <w:t>安全监管、防灭火</w:t>
      </w:r>
      <w:r>
        <w:rPr>
          <w:rFonts w:ascii="方正仿宋简体" w:eastAsia="方正仿宋简体" w:hAnsi="方正仿宋简体" w:cs="方正仿宋简体" w:hint="eastAsia"/>
          <w:sz w:val="32"/>
          <w:szCs w:val="32"/>
        </w:rPr>
        <w:t>职能。</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4、</w:t>
      </w:r>
      <w:r w:rsidR="00E353A5">
        <w:rPr>
          <w:rFonts w:ascii="方正仿宋简体" w:eastAsia="方正仿宋简体" w:hAnsi="方正仿宋简体" w:cs="方正仿宋简体" w:hint="eastAsia"/>
          <w:sz w:val="32"/>
          <w:szCs w:val="32"/>
        </w:rPr>
        <w:t>项目的可持续性分析</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对乡镇消防的资金投入</w:t>
      </w:r>
      <w:r w:rsidR="00E353A5">
        <w:rPr>
          <w:rFonts w:ascii="方正仿宋简体" w:eastAsia="方正仿宋简体" w:hAnsi="方正仿宋简体" w:cs="方正仿宋简体" w:hint="eastAsia"/>
          <w:sz w:val="32"/>
          <w:szCs w:val="32"/>
        </w:rPr>
        <w:t>可以提升</w:t>
      </w:r>
      <w:r>
        <w:rPr>
          <w:rFonts w:ascii="方正仿宋简体" w:eastAsia="方正仿宋简体" w:hAnsi="方正仿宋简体" w:cs="方正仿宋简体" w:hint="eastAsia"/>
          <w:sz w:val="32"/>
          <w:szCs w:val="32"/>
        </w:rPr>
        <w:t>乡镇防火灭火的能力</w:t>
      </w:r>
      <w:r w:rsidR="00E353A5">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加强安全</w:t>
      </w:r>
      <w:r w:rsidR="0002151B">
        <w:rPr>
          <w:rFonts w:ascii="方正仿宋简体" w:eastAsia="方正仿宋简体" w:hAnsi="方正仿宋简体" w:cs="方正仿宋简体" w:hint="eastAsia"/>
          <w:sz w:val="32"/>
          <w:szCs w:val="32"/>
        </w:rPr>
        <w:t>保障</w:t>
      </w:r>
      <w:r w:rsidR="00E353A5">
        <w:rPr>
          <w:rFonts w:ascii="方正仿宋简体" w:eastAsia="方正仿宋简体" w:hAnsi="方正仿宋简体" w:cs="方正仿宋简体" w:hint="eastAsia"/>
          <w:sz w:val="32"/>
          <w:szCs w:val="32"/>
        </w:rPr>
        <w:t>。</w:t>
      </w:r>
    </w:p>
    <w:p w:rsidR="004755F2" w:rsidRDefault="00E353A5"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5、项目绩效目标未完成原因分析 </w:t>
      </w:r>
    </w:p>
    <w:p w:rsidR="004755F2" w:rsidRDefault="006801C3" w:rsidP="006606E4">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sidR="00E353A5">
        <w:rPr>
          <w:rFonts w:ascii="方正仿宋简体" w:eastAsia="方正仿宋简体" w:hAnsi="方正仿宋简体" w:cs="方正仿宋简体" w:hint="eastAsia"/>
          <w:sz w:val="32"/>
          <w:szCs w:val="32"/>
        </w:rPr>
        <w:t>年项目绩效目标全部达成，不存在未完成原因分析。</w:t>
      </w:r>
    </w:p>
    <w:p w:rsidR="004755F2" w:rsidRPr="006801C3" w:rsidRDefault="004755F2" w:rsidP="006606E4">
      <w:pPr>
        <w:spacing w:line="660" w:lineRule="exact"/>
        <w:ind w:firstLine="560"/>
        <w:rPr>
          <w:rFonts w:ascii="方正仿宋简体" w:eastAsia="方正仿宋简体" w:hAnsi="方正仿宋简体" w:cs="方正仿宋简体"/>
          <w:sz w:val="32"/>
          <w:szCs w:val="32"/>
        </w:rPr>
      </w:pPr>
    </w:p>
    <w:p w:rsidR="004755F2" w:rsidRPr="0002151B" w:rsidRDefault="00E353A5" w:rsidP="0002151B">
      <w:pPr>
        <w:ind w:firstLineChars="200" w:firstLine="643"/>
        <w:jc w:val="left"/>
        <w:rPr>
          <w:rFonts w:ascii="方正楷体简体" w:eastAsia="方正楷体简体" w:hAnsi="方正楷体简体" w:cs="方正楷体简体"/>
          <w:b/>
          <w:sz w:val="32"/>
          <w:szCs w:val="32"/>
        </w:rPr>
      </w:pPr>
      <w:r w:rsidRPr="0002151B">
        <w:rPr>
          <w:rFonts w:ascii="方正楷体简体" w:eastAsia="方正楷体简体" w:hAnsi="方正楷体简体" w:cs="方正楷体简体" w:hint="eastAsia"/>
          <w:b/>
          <w:sz w:val="32"/>
          <w:szCs w:val="32"/>
        </w:rPr>
        <w:t>四、</w:t>
      </w:r>
      <w:r w:rsidR="0002151B" w:rsidRPr="0002151B">
        <w:rPr>
          <w:rFonts w:ascii="方正楷体简体" w:eastAsia="方正楷体简体" w:hAnsi="方正楷体简体" w:cs="方正楷体简体" w:hint="eastAsia"/>
          <w:b/>
          <w:sz w:val="32"/>
          <w:szCs w:val="32"/>
        </w:rPr>
        <w:t>存在</w:t>
      </w:r>
      <w:r w:rsidRPr="0002151B">
        <w:rPr>
          <w:rFonts w:ascii="方正楷体简体" w:eastAsia="方正楷体简体" w:hAnsi="方正楷体简体" w:cs="方正楷体简体" w:hint="eastAsia"/>
          <w:b/>
          <w:sz w:val="32"/>
          <w:szCs w:val="32"/>
        </w:rPr>
        <w:t>的问题</w:t>
      </w:r>
      <w:bookmarkStart w:id="0" w:name="_GoBack"/>
      <w:bookmarkEnd w:id="0"/>
    </w:p>
    <w:p w:rsidR="0002151B" w:rsidRDefault="0002151B" w:rsidP="0002151B">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(一)绩效目标设立不够明确、细化和量化。</w:t>
      </w:r>
      <w:r>
        <w:rPr>
          <w:rFonts w:ascii="方正仿宋简体" w:eastAsia="方正仿宋简体" w:hAnsi="方正仿宋简体" w:cs="方正仿宋简体" w:hint="eastAsia"/>
          <w:sz w:val="32"/>
          <w:szCs w:val="32"/>
        </w:rPr>
        <w:t>单位虽然设立了项目资金绩效目标，但目标不够明确、细化和量化。</w:t>
      </w:r>
    </w:p>
    <w:p w:rsidR="0002151B" w:rsidRDefault="0002151B" w:rsidP="0002151B">
      <w:pPr>
        <w:ind w:firstLineChars="200" w:firstLine="643"/>
        <w:rPr>
          <w:rFonts w:ascii="方正仿宋简体" w:eastAsia="方正仿宋简体" w:hAnsi="方正仿宋简体" w:cs="方正仿宋简体"/>
          <w:sz w:val="32"/>
          <w:szCs w:val="32"/>
        </w:rPr>
      </w:pPr>
      <w:r>
        <w:rPr>
          <w:rFonts w:ascii="方正楷体简体" w:eastAsia="方正楷体简体" w:hAnsi="方正楷体简体" w:cs="方正楷体简体" w:hint="eastAsia"/>
          <w:b/>
          <w:sz w:val="32"/>
          <w:szCs w:val="32"/>
        </w:rPr>
        <w:t>(二)</w:t>
      </w:r>
      <w:r w:rsidRPr="00054620">
        <w:rPr>
          <w:rFonts w:ascii="方正楷体简体" w:eastAsia="方正楷体简体" w:hAnsi="方正楷体简体" w:cs="方正楷体简体" w:hint="eastAsia"/>
          <w:b/>
          <w:sz w:val="32"/>
          <w:szCs w:val="32"/>
        </w:rPr>
        <w:t>资金的拨付存在滞后的现象</w:t>
      </w:r>
      <w:r>
        <w:rPr>
          <w:rFonts w:ascii="方正仿宋简体" w:eastAsia="方正仿宋简体" w:hAnsi="方正仿宋简体" w:cs="方正仿宋简体" w:hint="eastAsia"/>
          <w:sz w:val="32"/>
          <w:szCs w:val="32"/>
        </w:rPr>
        <w:t>。拨付中走程序花费时间较长，导致拨付滞后。</w:t>
      </w:r>
    </w:p>
    <w:p w:rsidR="0002151B" w:rsidRPr="0002151B" w:rsidRDefault="0002151B" w:rsidP="0002151B">
      <w:pPr>
        <w:ind w:firstLineChars="200" w:firstLine="643"/>
        <w:jc w:val="left"/>
        <w:rPr>
          <w:rFonts w:ascii="方正楷体简体" w:eastAsia="方正楷体简体" w:hAnsi="方正楷体简体" w:cs="方正楷体简体"/>
          <w:b/>
          <w:sz w:val="32"/>
          <w:szCs w:val="32"/>
        </w:rPr>
      </w:pPr>
    </w:p>
    <w:p w:rsidR="0002151B" w:rsidRPr="002F7F7A" w:rsidRDefault="0002151B" w:rsidP="002F7F7A">
      <w:pPr>
        <w:ind w:firstLineChars="200" w:firstLine="643"/>
        <w:jc w:val="left"/>
        <w:rPr>
          <w:rFonts w:ascii="方正楷体简体" w:eastAsia="方正楷体简体" w:hAnsi="方正楷体简体" w:cs="方正楷体简体"/>
          <w:b/>
          <w:sz w:val="32"/>
          <w:szCs w:val="32"/>
        </w:rPr>
      </w:pPr>
      <w:r w:rsidRPr="002F7F7A">
        <w:rPr>
          <w:rFonts w:ascii="方正楷体简体" w:eastAsia="方正楷体简体" w:hAnsi="方正楷体简体" w:cs="方正楷体简体" w:hint="eastAsia"/>
          <w:b/>
          <w:sz w:val="32"/>
          <w:szCs w:val="32"/>
        </w:rPr>
        <w:lastRenderedPageBreak/>
        <w:t>五、改进措施及有关建议</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（一）后续工作计划</w:t>
      </w:r>
    </w:p>
    <w:p w:rsidR="004755F2"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我局</w:t>
      </w:r>
      <w:r>
        <w:rPr>
          <w:rFonts w:ascii="方正仿宋简体" w:eastAsia="方正仿宋简体" w:hAnsi="方正仿宋简体" w:cs="方正仿宋简体" w:hint="eastAsia"/>
          <w:sz w:val="32"/>
          <w:szCs w:val="32"/>
        </w:rPr>
        <w:t>将继续</w:t>
      </w:r>
      <w:r w:rsidR="0002151B">
        <w:rPr>
          <w:rFonts w:ascii="方正仿宋简体" w:eastAsia="方正仿宋简体" w:hAnsi="方正仿宋简体" w:cs="方正仿宋简体" w:hint="eastAsia"/>
          <w:sz w:val="32"/>
          <w:szCs w:val="32"/>
        </w:rPr>
        <w:t>对防灭火工作加大投入，不仅仅在乡镇专职消防队伍建设补助上投入，在宣传方面也将加大投入。</w:t>
      </w:r>
    </w:p>
    <w:p w:rsidR="004755F2" w:rsidRPr="006606E4" w:rsidRDefault="00E353A5" w:rsidP="006606E4">
      <w:pPr>
        <w:spacing w:line="660" w:lineRule="exact"/>
        <w:ind w:firstLine="560"/>
        <w:rPr>
          <w:rFonts w:ascii="方正仿宋简体" w:eastAsia="方正仿宋简体" w:hAnsi="方正仿宋简体" w:cs="方正仿宋简体"/>
          <w:sz w:val="32"/>
          <w:szCs w:val="32"/>
        </w:rPr>
      </w:pPr>
      <w:r w:rsidRPr="006606E4">
        <w:rPr>
          <w:rFonts w:ascii="方正仿宋简体" w:eastAsia="方正仿宋简体" w:hAnsi="方正仿宋简体" w:cs="方正仿宋简体" w:hint="eastAsia"/>
          <w:sz w:val="32"/>
          <w:szCs w:val="32"/>
        </w:rPr>
        <w:t>（二）主要经验做法、存在的问题和建议。主要包括资金安排、使用过程中的经验、做法、存在的问题、改进措施和有关建议等。</w:t>
      </w:r>
    </w:p>
    <w:p w:rsidR="004755F2" w:rsidRDefault="00E353A5">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lang w:val="zh-CN"/>
        </w:rPr>
        <w:t>根据安全生产专项等工作费用独立性原则，建立预算、决算程序，并严格执行付款申请审批等工作程序，同时项目经费的使用接受单位的指导和监督。</w:t>
      </w:r>
    </w:p>
    <w:p w:rsidR="004755F2" w:rsidRDefault="00E353A5">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2、认真贯彻执行上级部门文件精神，为每次监察督查专项工作做好事前、事中、事后的具体计划，最大程度完成预期目标。</w:t>
      </w:r>
    </w:p>
    <w:p w:rsidR="004755F2" w:rsidRDefault="00E353A5">
      <w:pPr>
        <w:spacing w:line="660" w:lineRule="exact"/>
        <w:ind w:firstLine="56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3、今后我局更进一步建立和完善专项资金的使用考核机制，强化监督管理，提高专项资金的使用效益，确保专项资金专款专用。</w:t>
      </w:r>
    </w:p>
    <w:p w:rsidR="004755F2" w:rsidRDefault="00E353A5">
      <w:pPr>
        <w:spacing w:line="660" w:lineRule="exact"/>
        <w:ind w:firstLine="560"/>
        <w:jc w:val="right"/>
        <w:rPr>
          <w:rFonts w:ascii="方正仿宋简体" w:eastAsia="方正仿宋简体" w:hAnsi="方正仿宋简体" w:cs="方正仿宋简体"/>
          <w:sz w:val="32"/>
          <w:szCs w:val="32"/>
          <w:lang w:val="zh-CN"/>
        </w:rPr>
      </w:pPr>
      <w:r>
        <w:rPr>
          <w:rFonts w:ascii="方正仿宋简体" w:eastAsia="方正仿宋简体" w:hAnsi="方正仿宋简体" w:cs="方正仿宋简体" w:hint="eastAsia"/>
          <w:sz w:val="32"/>
          <w:szCs w:val="32"/>
          <w:lang w:val="zh-CN"/>
        </w:rPr>
        <w:t>沅江市应急管理局</w:t>
      </w:r>
    </w:p>
    <w:p w:rsidR="004755F2" w:rsidRDefault="00E353A5">
      <w:pPr>
        <w:spacing w:line="660" w:lineRule="exact"/>
        <w:ind w:firstLine="560"/>
        <w:jc w:val="righ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w:t>
      </w:r>
      <w:r w:rsidR="0002151B">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w:t>
      </w:r>
      <w:r w:rsidR="0002151B">
        <w:rPr>
          <w:rFonts w:ascii="方正仿宋简体" w:eastAsia="方正仿宋简体" w:hAnsi="方正仿宋简体" w:cs="方正仿宋简体" w:hint="eastAsia"/>
          <w:sz w:val="32"/>
          <w:szCs w:val="32"/>
        </w:rPr>
        <w:t>7</w:t>
      </w:r>
      <w:r>
        <w:rPr>
          <w:rFonts w:ascii="方正仿宋简体" w:eastAsia="方正仿宋简体" w:hAnsi="方正仿宋简体" w:cs="方正仿宋简体" w:hint="eastAsia"/>
          <w:sz w:val="32"/>
          <w:szCs w:val="32"/>
        </w:rPr>
        <w:t>月</w:t>
      </w:r>
      <w:r w:rsidR="0002151B">
        <w:rPr>
          <w:rFonts w:ascii="方正仿宋简体" w:eastAsia="方正仿宋简体" w:hAnsi="方正仿宋简体" w:cs="方正仿宋简体" w:hint="eastAsia"/>
          <w:sz w:val="32"/>
          <w:szCs w:val="32"/>
        </w:rPr>
        <w:t>28</w:t>
      </w:r>
      <w:r>
        <w:rPr>
          <w:rFonts w:ascii="方正仿宋简体" w:eastAsia="方正仿宋简体" w:hAnsi="方正仿宋简体" w:cs="方正仿宋简体" w:hint="eastAsia"/>
          <w:sz w:val="32"/>
          <w:szCs w:val="32"/>
        </w:rPr>
        <w:t>日</w:t>
      </w:r>
    </w:p>
    <w:p w:rsidR="004755F2" w:rsidRDefault="004755F2">
      <w:pPr>
        <w:spacing w:line="560" w:lineRule="exact"/>
        <w:rPr>
          <w:rFonts w:ascii="楷体_GB2312" w:eastAsia="楷体_GB2312" w:hAnsi="宋体" w:cs="宋体"/>
          <w:b/>
          <w:bCs/>
          <w:color w:val="000000"/>
          <w:kern w:val="0"/>
          <w:sz w:val="32"/>
          <w:szCs w:val="32"/>
          <w:lang w:val="zh-CN"/>
        </w:rPr>
      </w:pPr>
    </w:p>
    <w:p w:rsidR="004755F2" w:rsidRDefault="004755F2">
      <w:pPr>
        <w:spacing w:line="660" w:lineRule="exact"/>
        <w:ind w:firstLineChars="200" w:firstLine="640"/>
        <w:rPr>
          <w:rFonts w:ascii="方正仿宋简体" w:eastAsia="方正仿宋简体" w:hAnsi="方正仿宋简体" w:cs="方正仿宋简体"/>
          <w:sz w:val="32"/>
          <w:szCs w:val="32"/>
        </w:rPr>
      </w:pPr>
    </w:p>
    <w:p w:rsidR="004755F2" w:rsidRDefault="004755F2">
      <w:pPr>
        <w:spacing w:line="600" w:lineRule="exact"/>
        <w:rPr>
          <w:rFonts w:ascii="仿宋_GB2312" w:eastAsia="仿宋_GB2312" w:hAnsi="仿宋_GB2312"/>
          <w:sz w:val="32"/>
        </w:rPr>
      </w:pPr>
    </w:p>
    <w:sectPr w:rsidR="004755F2" w:rsidSect="00475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3CE" w:rsidRDefault="004043CE" w:rsidP="006606E4">
      <w:r>
        <w:separator/>
      </w:r>
    </w:p>
  </w:endnote>
  <w:endnote w:type="continuationSeparator" w:id="1">
    <w:p w:rsidR="004043CE" w:rsidRDefault="004043CE" w:rsidP="00660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宋体"/>
    <w:panose1 w:val="02000000000000000000"/>
    <w:charset w:val="86"/>
    <w:family w:val="roman"/>
    <w:pitch w:val="default"/>
    <w:sig w:usb0="00000000" w:usb1="0000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default"/>
    <w:sig w:usb0="00000000" w:usb1="080E0000" w:usb2="00000000" w:usb3="00000000" w:csb0="00040000" w:csb1="00000000"/>
  </w:font>
  <w:font w:name="楷体_GB2312">
    <w:altName w:val="Arial Unicode MS"/>
    <w:panose1 w:val="02010609030101010101"/>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3CE" w:rsidRDefault="004043CE" w:rsidP="006606E4">
      <w:r>
        <w:separator/>
      </w:r>
    </w:p>
  </w:footnote>
  <w:footnote w:type="continuationSeparator" w:id="1">
    <w:p w:rsidR="004043CE" w:rsidRDefault="004043CE" w:rsidP="0066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48DC2"/>
    <w:multiLevelType w:val="singleLevel"/>
    <w:tmpl w:val="38548DC2"/>
    <w:lvl w:ilvl="0">
      <w:start w:val="2"/>
      <w:numFmt w:val="decimal"/>
      <w:suff w:val="nothing"/>
      <w:lvlText w:val="%1、"/>
      <w:lvlJc w:val="left"/>
    </w:lvl>
  </w:abstractNum>
  <w:abstractNum w:abstractNumId="1">
    <w:nsid w:val="68B125A7"/>
    <w:multiLevelType w:val="singleLevel"/>
    <w:tmpl w:val="68B125A7"/>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71814F6"/>
    <w:rsid w:val="0002151B"/>
    <w:rsid w:val="0013785E"/>
    <w:rsid w:val="002F369C"/>
    <w:rsid w:val="002F7F7A"/>
    <w:rsid w:val="004043CE"/>
    <w:rsid w:val="004755F2"/>
    <w:rsid w:val="004D4457"/>
    <w:rsid w:val="006606E4"/>
    <w:rsid w:val="006801C3"/>
    <w:rsid w:val="00783BED"/>
    <w:rsid w:val="00A969BB"/>
    <w:rsid w:val="00C92B58"/>
    <w:rsid w:val="00D53861"/>
    <w:rsid w:val="00E353A5"/>
    <w:rsid w:val="019A1AEC"/>
    <w:rsid w:val="01DE0E2D"/>
    <w:rsid w:val="02100C53"/>
    <w:rsid w:val="02645C97"/>
    <w:rsid w:val="03045504"/>
    <w:rsid w:val="032A66D3"/>
    <w:rsid w:val="03545D91"/>
    <w:rsid w:val="036E0782"/>
    <w:rsid w:val="037949A6"/>
    <w:rsid w:val="03AB6565"/>
    <w:rsid w:val="03C23B6F"/>
    <w:rsid w:val="03E41670"/>
    <w:rsid w:val="048F1389"/>
    <w:rsid w:val="04916422"/>
    <w:rsid w:val="04C2415F"/>
    <w:rsid w:val="04E90FB1"/>
    <w:rsid w:val="05340701"/>
    <w:rsid w:val="057F663A"/>
    <w:rsid w:val="059E477D"/>
    <w:rsid w:val="06061784"/>
    <w:rsid w:val="065655E1"/>
    <w:rsid w:val="06610CB9"/>
    <w:rsid w:val="066E3004"/>
    <w:rsid w:val="06B55EEB"/>
    <w:rsid w:val="075138BE"/>
    <w:rsid w:val="07764FF2"/>
    <w:rsid w:val="077B7554"/>
    <w:rsid w:val="07E40564"/>
    <w:rsid w:val="080B2F9B"/>
    <w:rsid w:val="084F1BA3"/>
    <w:rsid w:val="08CC7245"/>
    <w:rsid w:val="093F462A"/>
    <w:rsid w:val="09E83FDF"/>
    <w:rsid w:val="0A0D0999"/>
    <w:rsid w:val="0A5720C5"/>
    <w:rsid w:val="0AAE53E7"/>
    <w:rsid w:val="0B173958"/>
    <w:rsid w:val="0B1F1974"/>
    <w:rsid w:val="0B407DCF"/>
    <w:rsid w:val="0B593408"/>
    <w:rsid w:val="0B6000C2"/>
    <w:rsid w:val="0B874E67"/>
    <w:rsid w:val="0B892C42"/>
    <w:rsid w:val="0BB548F5"/>
    <w:rsid w:val="0BF54CDC"/>
    <w:rsid w:val="0C476AC9"/>
    <w:rsid w:val="0C5C061C"/>
    <w:rsid w:val="0C9E7115"/>
    <w:rsid w:val="0CA15F64"/>
    <w:rsid w:val="0CAF20E4"/>
    <w:rsid w:val="0CF02852"/>
    <w:rsid w:val="0D4A152B"/>
    <w:rsid w:val="0D7F5C3D"/>
    <w:rsid w:val="0D8C67B3"/>
    <w:rsid w:val="0DB75752"/>
    <w:rsid w:val="0DBD2515"/>
    <w:rsid w:val="0DEF3FB9"/>
    <w:rsid w:val="0E3D0E01"/>
    <w:rsid w:val="0E823488"/>
    <w:rsid w:val="0EA04326"/>
    <w:rsid w:val="0EA42632"/>
    <w:rsid w:val="0ECD0CEF"/>
    <w:rsid w:val="0EF234AB"/>
    <w:rsid w:val="0EF86B17"/>
    <w:rsid w:val="0F847F31"/>
    <w:rsid w:val="0FCC6609"/>
    <w:rsid w:val="106F238B"/>
    <w:rsid w:val="10713BF3"/>
    <w:rsid w:val="109F1D76"/>
    <w:rsid w:val="10A1678C"/>
    <w:rsid w:val="10B10273"/>
    <w:rsid w:val="10B50C8A"/>
    <w:rsid w:val="10BE7520"/>
    <w:rsid w:val="10C60C2A"/>
    <w:rsid w:val="10EF4726"/>
    <w:rsid w:val="110D6387"/>
    <w:rsid w:val="11B539C8"/>
    <w:rsid w:val="11B53A99"/>
    <w:rsid w:val="11CD7D09"/>
    <w:rsid w:val="11F14EB1"/>
    <w:rsid w:val="128945FC"/>
    <w:rsid w:val="12953AD4"/>
    <w:rsid w:val="12EE0355"/>
    <w:rsid w:val="13343E40"/>
    <w:rsid w:val="136418AC"/>
    <w:rsid w:val="13DF7E50"/>
    <w:rsid w:val="140D578D"/>
    <w:rsid w:val="14856593"/>
    <w:rsid w:val="14A25706"/>
    <w:rsid w:val="14B8114B"/>
    <w:rsid w:val="151C0E49"/>
    <w:rsid w:val="151C3327"/>
    <w:rsid w:val="15471DE6"/>
    <w:rsid w:val="15596690"/>
    <w:rsid w:val="15AF6903"/>
    <w:rsid w:val="15C4634A"/>
    <w:rsid w:val="16891091"/>
    <w:rsid w:val="17226DD5"/>
    <w:rsid w:val="172D78CA"/>
    <w:rsid w:val="175F31C2"/>
    <w:rsid w:val="176B1A05"/>
    <w:rsid w:val="17C14D0F"/>
    <w:rsid w:val="17C8512E"/>
    <w:rsid w:val="181663CF"/>
    <w:rsid w:val="18393B5E"/>
    <w:rsid w:val="18570E1C"/>
    <w:rsid w:val="191917B4"/>
    <w:rsid w:val="19482502"/>
    <w:rsid w:val="1AB958F7"/>
    <w:rsid w:val="1AC75BC0"/>
    <w:rsid w:val="1AD0570B"/>
    <w:rsid w:val="1B6F2EAE"/>
    <w:rsid w:val="1C035699"/>
    <w:rsid w:val="1C917FC4"/>
    <w:rsid w:val="1CC21425"/>
    <w:rsid w:val="1D0F3C82"/>
    <w:rsid w:val="1D4E712F"/>
    <w:rsid w:val="1D557905"/>
    <w:rsid w:val="1D720F0D"/>
    <w:rsid w:val="1D8E040B"/>
    <w:rsid w:val="1DA747D6"/>
    <w:rsid w:val="1DDB4889"/>
    <w:rsid w:val="1E1B3358"/>
    <w:rsid w:val="1E2302FE"/>
    <w:rsid w:val="1E4D2224"/>
    <w:rsid w:val="1E585DC5"/>
    <w:rsid w:val="1E9B11E8"/>
    <w:rsid w:val="1EAC00E6"/>
    <w:rsid w:val="1F5F0C2F"/>
    <w:rsid w:val="1F661079"/>
    <w:rsid w:val="1FC46291"/>
    <w:rsid w:val="20247B81"/>
    <w:rsid w:val="205C6EBB"/>
    <w:rsid w:val="20605A59"/>
    <w:rsid w:val="20916FC8"/>
    <w:rsid w:val="20C42E91"/>
    <w:rsid w:val="20D4040D"/>
    <w:rsid w:val="21165F87"/>
    <w:rsid w:val="215140BE"/>
    <w:rsid w:val="215F398F"/>
    <w:rsid w:val="219B6430"/>
    <w:rsid w:val="21A81747"/>
    <w:rsid w:val="21EC5CB7"/>
    <w:rsid w:val="225D26C6"/>
    <w:rsid w:val="227C054A"/>
    <w:rsid w:val="22C17356"/>
    <w:rsid w:val="22C204FE"/>
    <w:rsid w:val="22D94969"/>
    <w:rsid w:val="23257BE2"/>
    <w:rsid w:val="233B0647"/>
    <w:rsid w:val="234F6BB4"/>
    <w:rsid w:val="23523679"/>
    <w:rsid w:val="23541BE0"/>
    <w:rsid w:val="23D62CD0"/>
    <w:rsid w:val="244131EF"/>
    <w:rsid w:val="24507FAB"/>
    <w:rsid w:val="24CF0547"/>
    <w:rsid w:val="2508073F"/>
    <w:rsid w:val="251228AB"/>
    <w:rsid w:val="25251565"/>
    <w:rsid w:val="255E62EA"/>
    <w:rsid w:val="2598091D"/>
    <w:rsid w:val="26573C61"/>
    <w:rsid w:val="26FE2876"/>
    <w:rsid w:val="27C52E00"/>
    <w:rsid w:val="27DB47CD"/>
    <w:rsid w:val="27DC1EB4"/>
    <w:rsid w:val="28122D91"/>
    <w:rsid w:val="2826428C"/>
    <w:rsid w:val="286B7132"/>
    <w:rsid w:val="289C2F57"/>
    <w:rsid w:val="29A366A1"/>
    <w:rsid w:val="2A1E264A"/>
    <w:rsid w:val="2A505F8E"/>
    <w:rsid w:val="2A8E1436"/>
    <w:rsid w:val="2AD215B2"/>
    <w:rsid w:val="2B383D89"/>
    <w:rsid w:val="2B841A44"/>
    <w:rsid w:val="2BB21EE4"/>
    <w:rsid w:val="2C3D7830"/>
    <w:rsid w:val="2C6503F8"/>
    <w:rsid w:val="2D684C30"/>
    <w:rsid w:val="2D945346"/>
    <w:rsid w:val="2E483D12"/>
    <w:rsid w:val="2E4B5C4E"/>
    <w:rsid w:val="2E6A0598"/>
    <w:rsid w:val="2F0560C1"/>
    <w:rsid w:val="2F170AD9"/>
    <w:rsid w:val="2F561950"/>
    <w:rsid w:val="2F7C128B"/>
    <w:rsid w:val="2F9B3EF9"/>
    <w:rsid w:val="2FE525E1"/>
    <w:rsid w:val="2FF33A7B"/>
    <w:rsid w:val="30086831"/>
    <w:rsid w:val="303C1B13"/>
    <w:rsid w:val="307B724B"/>
    <w:rsid w:val="30B734F0"/>
    <w:rsid w:val="30EC4682"/>
    <w:rsid w:val="3109081F"/>
    <w:rsid w:val="31303973"/>
    <w:rsid w:val="31B92B56"/>
    <w:rsid w:val="31DF71FF"/>
    <w:rsid w:val="321904BE"/>
    <w:rsid w:val="325A3301"/>
    <w:rsid w:val="329C7B82"/>
    <w:rsid w:val="32F165AB"/>
    <w:rsid w:val="332F0B70"/>
    <w:rsid w:val="333175E5"/>
    <w:rsid w:val="334A472B"/>
    <w:rsid w:val="336B593D"/>
    <w:rsid w:val="33777112"/>
    <w:rsid w:val="33903802"/>
    <w:rsid w:val="34982B23"/>
    <w:rsid w:val="349A3B7C"/>
    <w:rsid w:val="34E91C4F"/>
    <w:rsid w:val="355E3F79"/>
    <w:rsid w:val="358A6D7B"/>
    <w:rsid w:val="35B75F0A"/>
    <w:rsid w:val="35E475FE"/>
    <w:rsid w:val="365C3EE5"/>
    <w:rsid w:val="368D0885"/>
    <w:rsid w:val="36991F13"/>
    <w:rsid w:val="36BA7B17"/>
    <w:rsid w:val="373A3051"/>
    <w:rsid w:val="37621870"/>
    <w:rsid w:val="377863D1"/>
    <w:rsid w:val="38104AE8"/>
    <w:rsid w:val="387748A9"/>
    <w:rsid w:val="38A527C0"/>
    <w:rsid w:val="3904119C"/>
    <w:rsid w:val="3921738C"/>
    <w:rsid w:val="394E3403"/>
    <w:rsid w:val="397A79F2"/>
    <w:rsid w:val="39AB1881"/>
    <w:rsid w:val="39D61D97"/>
    <w:rsid w:val="3A3F4F91"/>
    <w:rsid w:val="3A491A98"/>
    <w:rsid w:val="3B215E90"/>
    <w:rsid w:val="3B3F0EE8"/>
    <w:rsid w:val="3B8E706D"/>
    <w:rsid w:val="3BBE7CF7"/>
    <w:rsid w:val="3BD0047A"/>
    <w:rsid w:val="3CDD2391"/>
    <w:rsid w:val="3D4B7C6C"/>
    <w:rsid w:val="3D6C0573"/>
    <w:rsid w:val="3D805195"/>
    <w:rsid w:val="3DC5405F"/>
    <w:rsid w:val="3DCD207B"/>
    <w:rsid w:val="3E68343E"/>
    <w:rsid w:val="3E884E47"/>
    <w:rsid w:val="3EEE2E75"/>
    <w:rsid w:val="3EFC5EC2"/>
    <w:rsid w:val="3F7F6498"/>
    <w:rsid w:val="3F837AA3"/>
    <w:rsid w:val="410656F9"/>
    <w:rsid w:val="418E1056"/>
    <w:rsid w:val="426A7294"/>
    <w:rsid w:val="429F7A2E"/>
    <w:rsid w:val="42E0493D"/>
    <w:rsid w:val="42F00957"/>
    <w:rsid w:val="432836A0"/>
    <w:rsid w:val="43870746"/>
    <w:rsid w:val="44282B17"/>
    <w:rsid w:val="44924BF4"/>
    <w:rsid w:val="44CA4CE6"/>
    <w:rsid w:val="44D62E4D"/>
    <w:rsid w:val="45A252D1"/>
    <w:rsid w:val="45F10A25"/>
    <w:rsid w:val="46001782"/>
    <w:rsid w:val="46475FD7"/>
    <w:rsid w:val="468D7A6F"/>
    <w:rsid w:val="46A7656A"/>
    <w:rsid w:val="46FE582A"/>
    <w:rsid w:val="47577E91"/>
    <w:rsid w:val="47C604CB"/>
    <w:rsid w:val="47D13FE9"/>
    <w:rsid w:val="48391E47"/>
    <w:rsid w:val="485216F4"/>
    <w:rsid w:val="489F339D"/>
    <w:rsid w:val="491F6BA3"/>
    <w:rsid w:val="49283BCF"/>
    <w:rsid w:val="493B1966"/>
    <w:rsid w:val="49936F92"/>
    <w:rsid w:val="49CC68A1"/>
    <w:rsid w:val="49DD5AAB"/>
    <w:rsid w:val="4A3E77F9"/>
    <w:rsid w:val="4A40628B"/>
    <w:rsid w:val="4A5E3209"/>
    <w:rsid w:val="4A961CE9"/>
    <w:rsid w:val="4AAB00B3"/>
    <w:rsid w:val="4AD21A5A"/>
    <w:rsid w:val="4ADA5965"/>
    <w:rsid w:val="4AEC0ECD"/>
    <w:rsid w:val="4B3B03A0"/>
    <w:rsid w:val="4B3E13E3"/>
    <w:rsid w:val="4B736626"/>
    <w:rsid w:val="4C1C216C"/>
    <w:rsid w:val="4C4643C0"/>
    <w:rsid w:val="4CC16E57"/>
    <w:rsid w:val="4CFA5CE0"/>
    <w:rsid w:val="4D5679B6"/>
    <w:rsid w:val="4D657D1F"/>
    <w:rsid w:val="4D7546B3"/>
    <w:rsid w:val="4D982443"/>
    <w:rsid w:val="4DAC141D"/>
    <w:rsid w:val="4DBA1C17"/>
    <w:rsid w:val="4DFC6D1B"/>
    <w:rsid w:val="4E4570AD"/>
    <w:rsid w:val="4EB61736"/>
    <w:rsid w:val="4ED22806"/>
    <w:rsid w:val="4EDC0D33"/>
    <w:rsid w:val="4EF03C30"/>
    <w:rsid w:val="4EF3529B"/>
    <w:rsid w:val="4EF4026A"/>
    <w:rsid w:val="4F51582A"/>
    <w:rsid w:val="4F660415"/>
    <w:rsid w:val="50110E3A"/>
    <w:rsid w:val="50303DA9"/>
    <w:rsid w:val="512B2CDA"/>
    <w:rsid w:val="51BE7441"/>
    <w:rsid w:val="520D47FB"/>
    <w:rsid w:val="520F3AD8"/>
    <w:rsid w:val="52B33CAD"/>
    <w:rsid w:val="534449B8"/>
    <w:rsid w:val="535B15C0"/>
    <w:rsid w:val="537C6814"/>
    <w:rsid w:val="538877E7"/>
    <w:rsid w:val="541D36AF"/>
    <w:rsid w:val="543B4733"/>
    <w:rsid w:val="549273CE"/>
    <w:rsid w:val="54AD7081"/>
    <w:rsid w:val="54EB57F3"/>
    <w:rsid w:val="5509405D"/>
    <w:rsid w:val="552025C3"/>
    <w:rsid w:val="55513760"/>
    <w:rsid w:val="55573768"/>
    <w:rsid w:val="55820492"/>
    <w:rsid w:val="558C39FD"/>
    <w:rsid w:val="559E123B"/>
    <w:rsid w:val="55A6540F"/>
    <w:rsid w:val="55A921A1"/>
    <w:rsid w:val="55E95E69"/>
    <w:rsid w:val="566457F4"/>
    <w:rsid w:val="56BF7F48"/>
    <w:rsid w:val="5717110D"/>
    <w:rsid w:val="58236A0C"/>
    <w:rsid w:val="588F4998"/>
    <w:rsid w:val="58BB3470"/>
    <w:rsid w:val="58EF1187"/>
    <w:rsid w:val="5982092F"/>
    <w:rsid w:val="5A215B75"/>
    <w:rsid w:val="5A22181D"/>
    <w:rsid w:val="5A5C2908"/>
    <w:rsid w:val="5A7D294D"/>
    <w:rsid w:val="5B08383A"/>
    <w:rsid w:val="5B160435"/>
    <w:rsid w:val="5B1F283D"/>
    <w:rsid w:val="5B532DBE"/>
    <w:rsid w:val="5B535A6D"/>
    <w:rsid w:val="5B5D2C5F"/>
    <w:rsid w:val="5BC66E9F"/>
    <w:rsid w:val="5C3A4855"/>
    <w:rsid w:val="5C567225"/>
    <w:rsid w:val="5C787073"/>
    <w:rsid w:val="5C7D6DEC"/>
    <w:rsid w:val="5CD1555B"/>
    <w:rsid w:val="5D001F09"/>
    <w:rsid w:val="5D4F4511"/>
    <w:rsid w:val="5D7E721C"/>
    <w:rsid w:val="5DD3187D"/>
    <w:rsid w:val="5DDE4A4A"/>
    <w:rsid w:val="5DFE365A"/>
    <w:rsid w:val="5E4071D3"/>
    <w:rsid w:val="5E500AF6"/>
    <w:rsid w:val="5EBE6649"/>
    <w:rsid w:val="5ED773F6"/>
    <w:rsid w:val="5EDB0C40"/>
    <w:rsid w:val="5EEF3AE2"/>
    <w:rsid w:val="5F5F0680"/>
    <w:rsid w:val="5FA70F37"/>
    <w:rsid w:val="604C6EA0"/>
    <w:rsid w:val="60833212"/>
    <w:rsid w:val="608B7B96"/>
    <w:rsid w:val="60966AFF"/>
    <w:rsid w:val="60A422E5"/>
    <w:rsid w:val="60AF14EA"/>
    <w:rsid w:val="61AE368B"/>
    <w:rsid w:val="61CB15FF"/>
    <w:rsid w:val="622B33DF"/>
    <w:rsid w:val="623D0DB2"/>
    <w:rsid w:val="62482C1E"/>
    <w:rsid w:val="62A56B24"/>
    <w:rsid w:val="63410D38"/>
    <w:rsid w:val="63537601"/>
    <w:rsid w:val="6384595C"/>
    <w:rsid w:val="63952D29"/>
    <w:rsid w:val="63ED1037"/>
    <w:rsid w:val="642A30B0"/>
    <w:rsid w:val="64693BCD"/>
    <w:rsid w:val="647F3BBB"/>
    <w:rsid w:val="64800930"/>
    <w:rsid w:val="6498360A"/>
    <w:rsid w:val="64A54CC4"/>
    <w:rsid w:val="65104E27"/>
    <w:rsid w:val="65C679E5"/>
    <w:rsid w:val="65EE261B"/>
    <w:rsid w:val="662401CA"/>
    <w:rsid w:val="663B4992"/>
    <w:rsid w:val="668324DD"/>
    <w:rsid w:val="670F056B"/>
    <w:rsid w:val="67F96F81"/>
    <w:rsid w:val="680A1A36"/>
    <w:rsid w:val="68D62D89"/>
    <w:rsid w:val="68E534A5"/>
    <w:rsid w:val="68F17CC3"/>
    <w:rsid w:val="69081AAA"/>
    <w:rsid w:val="695141BB"/>
    <w:rsid w:val="696856B9"/>
    <w:rsid w:val="69B713BF"/>
    <w:rsid w:val="69ED40AD"/>
    <w:rsid w:val="6A1E02FB"/>
    <w:rsid w:val="6A5077E2"/>
    <w:rsid w:val="6A5D531B"/>
    <w:rsid w:val="6B1F3DC0"/>
    <w:rsid w:val="6B5647F8"/>
    <w:rsid w:val="6B693B0D"/>
    <w:rsid w:val="6B7B2378"/>
    <w:rsid w:val="6BFA5798"/>
    <w:rsid w:val="6C436B5C"/>
    <w:rsid w:val="6E18463C"/>
    <w:rsid w:val="6E225C4D"/>
    <w:rsid w:val="6E275664"/>
    <w:rsid w:val="6EA25F09"/>
    <w:rsid w:val="6EAC2D0A"/>
    <w:rsid w:val="6EDA3B00"/>
    <w:rsid w:val="6F4E06A6"/>
    <w:rsid w:val="6F732356"/>
    <w:rsid w:val="70117DE8"/>
    <w:rsid w:val="7027207C"/>
    <w:rsid w:val="703971F6"/>
    <w:rsid w:val="70737A9A"/>
    <w:rsid w:val="709F14A7"/>
    <w:rsid w:val="70AE4D8D"/>
    <w:rsid w:val="72130DEE"/>
    <w:rsid w:val="726A6581"/>
    <w:rsid w:val="72D30112"/>
    <w:rsid w:val="730C1674"/>
    <w:rsid w:val="735D1E5D"/>
    <w:rsid w:val="73BF1057"/>
    <w:rsid w:val="74227E1B"/>
    <w:rsid w:val="74340FF0"/>
    <w:rsid w:val="74461947"/>
    <w:rsid w:val="74B739A9"/>
    <w:rsid w:val="74FE189B"/>
    <w:rsid w:val="75094C1D"/>
    <w:rsid w:val="75605945"/>
    <w:rsid w:val="758A6124"/>
    <w:rsid w:val="7634520C"/>
    <w:rsid w:val="76775A06"/>
    <w:rsid w:val="76AF72A4"/>
    <w:rsid w:val="76CA1444"/>
    <w:rsid w:val="76D66D95"/>
    <w:rsid w:val="76F47D25"/>
    <w:rsid w:val="771814F6"/>
    <w:rsid w:val="777E5478"/>
    <w:rsid w:val="77984928"/>
    <w:rsid w:val="77A80825"/>
    <w:rsid w:val="780B5AA4"/>
    <w:rsid w:val="782A7EEB"/>
    <w:rsid w:val="78A95359"/>
    <w:rsid w:val="78D972B9"/>
    <w:rsid w:val="79101F40"/>
    <w:rsid w:val="798317C2"/>
    <w:rsid w:val="79885256"/>
    <w:rsid w:val="7A1473D7"/>
    <w:rsid w:val="7A784FB3"/>
    <w:rsid w:val="7A9A1116"/>
    <w:rsid w:val="7AB97C9E"/>
    <w:rsid w:val="7AF169D9"/>
    <w:rsid w:val="7B1234E4"/>
    <w:rsid w:val="7B166E9D"/>
    <w:rsid w:val="7B1E5F5B"/>
    <w:rsid w:val="7BF83DC1"/>
    <w:rsid w:val="7BFE6029"/>
    <w:rsid w:val="7BFF458B"/>
    <w:rsid w:val="7C061A19"/>
    <w:rsid w:val="7C603F67"/>
    <w:rsid w:val="7CA524E0"/>
    <w:rsid w:val="7CBD334A"/>
    <w:rsid w:val="7D1E7CCB"/>
    <w:rsid w:val="7D6830FE"/>
    <w:rsid w:val="7D6F5BE7"/>
    <w:rsid w:val="7DC43332"/>
    <w:rsid w:val="7E3C54A5"/>
    <w:rsid w:val="7ECE5C51"/>
    <w:rsid w:val="7F1B7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5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755F2"/>
    <w:pPr>
      <w:tabs>
        <w:tab w:val="center" w:pos="4153"/>
        <w:tab w:val="right" w:pos="8306"/>
      </w:tabs>
      <w:snapToGrid w:val="0"/>
      <w:jc w:val="left"/>
    </w:pPr>
    <w:rPr>
      <w:sz w:val="18"/>
      <w:szCs w:val="18"/>
    </w:rPr>
  </w:style>
  <w:style w:type="paragraph" w:styleId="a4">
    <w:name w:val="Normal (Web)"/>
    <w:basedOn w:val="a"/>
    <w:unhideWhenUsed/>
    <w:qFormat/>
    <w:rsid w:val="004755F2"/>
    <w:pPr>
      <w:spacing w:before="100" w:beforeAutospacing="1" w:after="100" w:afterAutospacing="1"/>
      <w:jc w:val="left"/>
    </w:pPr>
    <w:rPr>
      <w:kern w:val="0"/>
      <w:sz w:val="24"/>
      <w:szCs w:val="20"/>
    </w:rPr>
  </w:style>
  <w:style w:type="character" w:styleId="a5">
    <w:name w:val="Strong"/>
    <w:basedOn w:val="a0"/>
    <w:qFormat/>
    <w:rsid w:val="004755F2"/>
    <w:rPr>
      <w:b/>
    </w:rPr>
  </w:style>
  <w:style w:type="character" w:styleId="a6">
    <w:name w:val="page number"/>
    <w:basedOn w:val="a0"/>
    <w:qFormat/>
    <w:rsid w:val="004755F2"/>
  </w:style>
  <w:style w:type="character" w:customStyle="1" w:styleId="font31">
    <w:name w:val="font31"/>
    <w:basedOn w:val="a0"/>
    <w:qFormat/>
    <w:rsid w:val="004755F2"/>
    <w:rPr>
      <w:rFonts w:ascii="宋体" w:eastAsia="宋体" w:hAnsi="宋体" w:cs="宋体" w:hint="eastAsia"/>
      <w:color w:val="000000"/>
      <w:sz w:val="22"/>
      <w:szCs w:val="22"/>
      <w:u w:val="single"/>
    </w:rPr>
  </w:style>
  <w:style w:type="character" w:customStyle="1" w:styleId="font01">
    <w:name w:val="font01"/>
    <w:basedOn w:val="a0"/>
    <w:qFormat/>
    <w:rsid w:val="004755F2"/>
    <w:rPr>
      <w:rFonts w:ascii="宋体" w:eastAsia="宋体" w:hAnsi="宋体" w:cs="宋体" w:hint="eastAsia"/>
      <w:color w:val="000000"/>
      <w:sz w:val="22"/>
      <w:szCs w:val="22"/>
      <w:u w:val="none"/>
    </w:rPr>
  </w:style>
  <w:style w:type="paragraph" w:styleId="a7">
    <w:name w:val="header"/>
    <w:basedOn w:val="a"/>
    <w:link w:val="Char"/>
    <w:rsid w:val="006606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606E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Pages>
  <Words>437</Words>
  <Characters>2493</Characters>
  <Application>Microsoft Office Word</Application>
  <DocSecurity>0</DocSecurity>
  <Lines>20</Lines>
  <Paragraphs>5</Paragraphs>
  <ScaleCrop>false</ScaleCrop>
  <Company>微软用户</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张三</cp:lastModifiedBy>
  <cp:revision>5</cp:revision>
  <cp:lastPrinted>2021-07-28T02:59:00Z</cp:lastPrinted>
  <dcterms:created xsi:type="dcterms:W3CDTF">2018-07-18T00:58:00Z</dcterms:created>
  <dcterms:modified xsi:type="dcterms:W3CDTF">2021-07-28T03:11:00Z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