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E4" w:rsidRDefault="000A63CE">
      <w:pPr>
        <w:widowControl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沅江市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婚姻登记服务中心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2020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年度</w:t>
      </w:r>
    </w:p>
    <w:p w:rsidR="00D978E4" w:rsidRDefault="000A63CE">
      <w:pPr>
        <w:widowControl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项目资金绩效评价报告</w:t>
      </w:r>
    </w:p>
    <w:p w:rsidR="00D978E4" w:rsidRDefault="000A63CE">
      <w:pPr>
        <w:topLinePunct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D978E4" w:rsidRDefault="000A63CE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根据文件精神，我中心对</w:t>
      </w:r>
      <w:r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年度婚姻登记证件成本费用的项目资金绩效评价如下：</w:t>
      </w:r>
    </w:p>
    <w:p w:rsidR="00D978E4" w:rsidRDefault="000A63CE">
      <w:pPr>
        <w:topLinePunct/>
        <w:spacing w:line="560" w:lineRule="exact"/>
        <w:rPr>
          <w:rFonts w:ascii="仿宋" w:eastAsia="仿宋" w:hAnsi="仿宋" w:cs="黑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　</w:t>
      </w: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一、项目基本情况</w:t>
      </w:r>
    </w:p>
    <w:p w:rsidR="00D978E4" w:rsidRDefault="000A63CE">
      <w:pPr>
        <w:topLinePunct/>
        <w:spacing w:line="560" w:lineRule="exact"/>
        <w:rPr>
          <w:rFonts w:ascii="仿宋" w:eastAsia="仿宋" w:hAnsi="仿宋" w:cs="楷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　　</w:t>
      </w:r>
      <w:r>
        <w:rPr>
          <w:rFonts w:ascii="仿宋" w:eastAsia="仿宋" w:hAnsi="仿宋" w:cs="楷体"/>
          <w:b/>
          <w:kern w:val="0"/>
          <w:sz w:val="32"/>
          <w:szCs w:val="32"/>
        </w:rPr>
        <w:t>(</w:t>
      </w:r>
      <w:proofErr w:type="gramStart"/>
      <w:r>
        <w:rPr>
          <w:rFonts w:ascii="仿宋" w:eastAsia="仿宋" w:hAnsi="仿宋" w:cs="楷体" w:hint="eastAsia"/>
          <w:b/>
          <w:kern w:val="0"/>
          <w:sz w:val="32"/>
          <w:szCs w:val="32"/>
        </w:rPr>
        <w:t>一</w:t>
      </w:r>
      <w:proofErr w:type="gramEnd"/>
      <w:r>
        <w:rPr>
          <w:rFonts w:ascii="仿宋" w:eastAsia="仿宋" w:hAnsi="仿宋" w:cs="楷体"/>
          <w:b/>
          <w:kern w:val="0"/>
          <w:sz w:val="32"/>
          <w:szCs w:val="32"/>
        </w:rPr>
        <w:t>)</w:t>
      </w:r>
      <w:r>
        <w:rPr>
          <w:rFonts w:ascii="仿宋" w:eastAsia="仿宋" w:hAnsi="仿宋" w:cs="楷体" w:hint="eastAsia"/>
          <w:b/>
          <w:kern w:val="0"/>
          <w:sz w:val="32"/>
          <w:szCs w:val="32"/>
        </w:rPr>
        <w:t>项目概况</w:t>
      </w:r>
    </w:p>
    <w:p w:rsidR="00D978E4" w:rsidRDefault="000A63CE" w:rsidP="00B62B42">
      <w:pPr>
        <w:topLinePunct/>
        <w:spacing w:line="560" w:lineRule="exact"/>
        <w:ind w:firstLineChars="100" w:firstLine="32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　</w:t>
      </w:r>
      <w:r>
        <w:rPr>
          <w:rFonts w:ascii="仿宋" w:eastAsia="仿宋" w:hAnsi="仿宋" w:cs="宋体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、项目单位人员、机构构成情况：</w:t>
      </w:r>
    </w:p>
    <w:p w:rsidR="00D978E4" w:rsidRDefault="000A63CE">
      <w:pPr>
        <w:widowControl/>
        <w:spacing w:line="500" w:lineRule="exact"/>
        <w:ind w:firstLine="709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沅江市</w:t>
      </w:r>
      <w:r>
        <w:rPr>
          <w:rFonts w:ascii="仿宋" w:eastAsia="仿宋" w:hAnsi="仿宋" w:hint="eastAsia"/>
          <w:sz w:val="32"/>
          <w:szCs w:val="32"/>
        </w:rPr>
        <w:t>婚姻登记服务中心</w:t>
      </w: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>沅江市民政局</w:t>
      </w:r>
      <w:r>
        <w:rPr>
          <w:rFonts w:ascii="仿宋" w:eastAsia="仿宋" w:hAnsi="仿宋" w:hint="eastAsia"/>
          <w:sz w:val="32"/>
          <w:szCs w:val="32"/>
        </w:rPr>
        <w:t>下属全额拨款性质的二级机构事业单位。现有</w:t>
      </w:r>
      <w:proofErr w:type="gramStart"/>
      <w:r>
        <w:rPr>
          <w:rFonts w:ascii="仿宋" w:eastAsia="仿宋" w:hAnsi="仿宋" w:hint="eastAsia"/>
          <w:sz w:val="32"/>
          <w:szCs w:val="32"/>
        </w:rPr>
        <w:t>干职工</w:t>
      </w:r>
      <w:proofErr w:type="gramEnd"/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人（其中，退休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人，在职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人），内设</w:t>
      </w:r>
      <w:r>
        <w:rPr>
          <w:rFonts w:ascii="仿宋" w:eastAsia="仿宋" w:hAnsi="仿宋" w:hint="eastAsia"/>
          <w:sz w:val="32"/>
          <w:szCs w:val="32"/>
        </w:rPr>
        <w:t>档案</w:t>
      </w:r>
      <w:r>
        <w:rPr>
          <w:rFonts w:ascii="仿宋" w:eastAsia="仿宋" w:hAnsi="仿宋" w:hint="eastAsia"/>
          <w:sz w:val="32"/>
          <w:szCs w:val="32"/>
        </w:rPr>
        <w:t>室、</w:t>
      </w:r>
      <w:r>
        <w:rPr>
          <w:rFonts w:ascii="仿宋" w:eastAsia="仿宋" w:hAnsi="仿宋" w:hint="eastAsia"/>
          <w:sz w:val="32"/>
          <w:szCs w:val="32"/>
        </w:rPr>
        <w:t>办证室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财务</w:t>
      </w:r>
      <w:r>
        <w:rPr>
          <w:rFonts w:ascii="仿宋" w:eastAsia="仿宋" w:hAnsi="仿宋" w:hint="eastAsia"/>
          <w:sz w:val="32"/>
          <w:szCs w:val="32"/>
        </w:rPr>
        <w:t>室三个股室。</w:t>
      </w:r>
    </w:p>
    <w:p w:rsidR="00D978E4" w:rsidRDefault="000A63CE">
      <w:pPr>
        <w:numPr>
          <w:ilvl w:val="0"/>
          <w:numId w:val="1"/>
        </w:numPr>
        <w:topLinePunct/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项目单位主要工作职责</w:t>
      </w:r>
    </w:p>
    <w:p w:rsidR="00D978E4" w:rsidRDefault="000A63CE">
      <w:pPr>
        <w:ind w:leftChars="100" w:left="210" w:firstLineChars="150" w:firstLine="48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依法办理结婚离婚登记、补发婚姻登记证、撤销受胁迫的婚姻、建立和管理婚姻登记档案、宣传婚姻法规，倡导文明婚俗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978E4" w:rsidRDefault="000A63CE">
      <w:pPr>
        <w:topLinePunct/>
        <w:spacing w:line="560" w:lineRule="exact"/>
        <w:ind w:firstLine="555"/>
        <w:rPr>
          <w:rFonts w:ascii="仿宋" w:eastAsia="仿宋" w:hAnsi="仿宋" w:cs="黑体"/>
          <w:b/>
          <w:kern w:val="0"/>
          <w:sz w:val="32"/>
          <w:szCs w:val="32"/>
        </w:rPr>
      </w:pPr>
      <w:r>
        <w:rPr>
          <w:rFonts w:ascii="仿宋" w:eastAsia="仿宋" w:hAnsi="仿宋" w:cs="楷体" w:hint="eastAsia"/>
          <w:b/>
          <w:kern w:val="0"/>
          <w:sz w:val="32"/>
          <w:szCs w:val="32"/>
        </w:rPr>
        <w:t>（二）项目绩效安排及完成情况</w:t>
      </w:r>
    </w:p>
    <w:p w:rsidR="00D978E4" w:rsidRDefault="000A63CE">
      <w:pPr>
        <w:topLinePunct/>
        <w:spacing w:line="560" w:lineRule="exact"/>
        <w:ind w:firstLine="555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、项目具体目标是：</w:t>
      </w:r>
      <w:r>
        <w:rPr>
          <w:rFonts w:ascii="仿宋" w:eastAsia="仿宋" w:hAnsi="仿宋" w:hint="eastAsia"/>
          <w:kern w:val="0"/>
          <w:sz w:val="32"/>
          <w:szCs w:val="32"/>
        </w:rPr>
        <w:t>确保婚姻登记</w:t>
      </w:r>
      <w:r>
        <w:rPr>
          <w:rFonts w:ascii="仿宋" w:eastAsia="仿宋" w:hAnsi="仿宋" w:hint="eastAsia"/>
          <w:kern w:val="0"/>
          <w:sz w:val="32"/>
          <w:szCs w:val="32"/>
        </w:rPr>
        <w:t>服务即婚姻档案的管保正常运行。</w:t>
      </w:r>
    </w:p>
    <w:p w:rsidR="00D978E4" w:rsidRDefault="000A63CE">
      <w:pPr>
        <w:widowControl/>
        <w:topLinePunct/>
        <w:spacing w:line="560" w:lineRule="exact"/>
        <w:ind w:firstLine="645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、项目具体安排情况：根据沅江市财政局预算批复，</w:t>
      </w:r>
      <w:r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年本项目预算安排资金</w:t>
      </w:r>
      <w:r>
        <w:rPr>
          <w:rFonts w:ascii="仿宋" w:eastAsia="仿宋" w:hAnsi="仿宋" w:cs="宋体" w:hint="eastAsia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万元，项目实际到位指标</w:t>
      </w:r>
      <w:r>
        <w:rPr>
          <w:rFonts w:ascii="仿宋" w:eastAsia="仿宋" w:hAnsi="仿宋" w:cs="宋体" w:hint="eastAsia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万元，项目实际使用资金</w:t>
      </w:r>
      <w:r>
        <w:rPr>
          <w:rFonts w:ascii="仿宋" w:eastAsia="仿宋" w:hAnsi="仿宋" w:cs="宋体" w:hint="eastAsia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p w:rsidR="00D978E4" w:rsidRDefault="000A63CE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绩效目标完成情况：全部完成。</w:t>
      </w:r>
    </w:p>
    <w:p w:rsidR="00D978E4" w:rsidRDefault="000A63CE" w:rsidP="00B62B42">
      <w:pPr>
        <w:widowControl/>
        <w:topLinePunct/>
        <w:spacing w:line="560" w:lineRule="exact"/>
        <w:ind w:firstLineChars="200" w:firstLine="640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（二）项目资金管理情况</w:t>
      </w:r>
      <w:r>
        <w:rPr>
          <w:rFonts w:ascii="仿宋" w:eastAsia="仿宋" w:cs="宋体"/>
          <w:b/>
          <w:kern w:val="0"/>
          <w:sz w:val="32"/>
          <w:szCs w:val="32"/>
        </w:rPr>
        <w:t> </w:t>
      </w:r>
      <w:r>
        <w:rPr>
          <w:rFonts w:ascii="宋体" w:eastAsia="仿宋" w:hAnsi="宋体" w:cs="宋体"/>
          <w:kern w:val="0"/>
          <w:sz w:val="32"/>
          <w:szCs w:val="32"/>
        </w:rPr>
        <w:t>  </w:t>
      </w:r>
    </w:p>
    <w:p w:rsidR="00D978E4" w:rsidRDefault="000A63CE">
      <w:pPr>
        <w:widowControl/>
        <w:shd w:val="clear" w:color="auto" w:fill="FFFFFF"/>
        <w:spacing w:line="600" w:lineRule="atLeast"/>
        <w:ind w:firstLine="640"/>
        <w:rPr>
          <w:rFonts w:cs="Calibri"/>
          <w:kern w:val="0"/>
          <w:szCs w:val="21"/>
        </w:rPr>
      </w:pPr>
      <w:r>
        <w:rPr>
          <w:rFonts w:ascii="仿宋" w:eastAsia="仿宋" w:hAnsi="仿宋" w:cs="Calibri" w:hint="eastAsia"/>
          <w:kern w:val="0"/>
          <w:sz w:val="32"/>
          <w:szCs w:val="32"/>
        </w:rPr>
        <w:lastRenderedPageBreak/>
        <w:t>1</w:t>
      </w:r>
      <w:r>
        <w:rPr>
          <w:rFonts w:ascii="仿宋" w:eastAsia="仿宋" w:hAnsi="仿宋" w:cs="Calibri" w:hint="eastAsia"/>
          <w:kern w:val="0"/>
          <w:sz w:val="32"/>
          <w:szCs w:val="32"/>
        </w:rPr>
        <w:t>、督促资金到位。</w:t>
      </w:r>
      <w:r>
        <w:rPr>
          <w:rFonts w:ascii="仿宋" w:eastAsia="仿宋" w:hAnsi="仿宋" w:cs="Calibri" w:hint="eastAsia"/>
          <w:kern w:val="0"/>
          <w:sz w:val="32"/>
          <w:szCs w:val="32"/>
        </w:rPr>
        <w:t>2020</w:t>
      </w:r>
      <w:r>
        <w:rPr>
          <w:rFonts w:ascii="仿宋" w:eastAsia="仿宋" w:hAnsi="仿宋" w:cs="Calibri" w:hint="eastAsia"/>
          <w:kern w:val="0"/>
          <w:sz w:val="32"/>
          <w:szCs w:val="32"/>
        </w:rPr>
        <w:t>年婚姻登记证件成本费用专项资金</w:t>
      </w:r>
      <w:r>
        <w:rPr>
          <w:rFonts w:ascii="仿宋" w:eastAsia="仿宋" w:hAnsi="仿宋" w:cs="Calibri" w:hint="eastAsia"/>
          <w:kern w:val="0"/>
          <w:sz w:val="32"/>
          <w:szCs w:val="32"/>
        </w:rPr>
        <w:t>8</w:t>
      </w:r>
      <w:r>
        <w:rPr>
          <w:rFonts w:ascii="仿宋" w:eastAsia="仿宋" w:hAnsi="仿宋" w:cs="Calibri" w:hint="eastAsia"/>
          <w:kern w:val="0"/>
          <w:sz w:val="32"/>
          <w:szCs w:val="32"/>
        </w:rPr>
        <w:t>万元已全部到位</w:t>
      </w:r>
      <w:r>
        <w:rPr>
          <w:rFonts w:ascii="仿宋" w:eastAsia="仿宋" w:hAnsi="仿宋" w:cs="Calibri" w:hint="eastAsia"/>
          <w:kern w:val="0"/>
          <w:sz w:val="32"/>
          <w:szCs w:val="32"/>
        </w:rPr>
        <w:t>,</w:t>
      </w:r>
      <w:r>
        <w:rPr>
          <w:rFonts w:ascii="仿宋" w:eastAsia="仿宋" w:hAnsi="仿宋" w:cs="Calibri" w:hint="eastAsia"/>
          <w:kern w:val="0"/>
          <w:sz w:val="32"/>
          <w:szCs w:val="32"/>
        </w:rPr>
        <w:t>有效保证了婚姻登记证件成本费用专项工作的顺利开展。</w:t>
      </w:r>
    </w:p>
    <w:p w:rsidR="00D978E4" w:rsidRDefault="000A63CE">
      <w:pPr>
        <w:widowControl/>
        <w:shd w:val="clear" w:color="auto" w:fill="FFFFFF"/>
        <w:spacing w:line="600" w:lineRule="atLeast"/>
        <w:ind w:firstLine="640"/>
        <w:rPr>
          <w:rFonts w:cs="Calibri"/>
          <w:kern w:val="0"/>
          <w:szCs w:val="21"/>
        </w:rPr>
      </w:pPr>
      <w:r>
        <w:rPr>
          <w:rFonts w:ascii="仿宋" w:eastAsia="仿宋" w:hAnsi="仿宋" w:cs="Calibri" w:hint="eastAsia"/>
          <w:kern w:val="0"/>
          <w:sz w:val="32"/>
          <w:szCs w:val="32"/>
        </w:rPr>
        <w:t>2</w:t>
      </w:r>
      <w:r>
        <w:rPr>
          <w:rFonts w:ascii="仿宋" w:eastAsia="仿宋" w:hAnsi="仿宋" w:cs="Calibri" w:hint="eastAsia"/>
          <w:kern w:val="0"/>
          <w:sz w:val="32"/>
          <w:szCs w:val="32"/>
        </w:rPr>
        <w:t>、加强资金管理。按照专项资金专款专用的原则，加强了资金的管理，以项目建设为核心，以绩效评价为资金分配的依据，建立了《项目及专项资金管理制度》，严格支出审批报销程序，做到了无虚列套取、无截留、挤占、挪用、无开支超预算或超标准等情况。</w:t>
      </w:r>
    </w:p>
    <w:p w:rsidR="00D978E4" w:rsidRDefault="00D978E4">
      <w:pPr>
        <w:widowControl/>
        <w:topLinePunct/>
        <w:spacing w:line="560" w:lineRule="exact"/>
        <w:ind w:firstLine="648"/>
        <w:rPr>
          <w:rFonts w:ascii="仿宋" w:eastAsia="仿宋" w:hAnsi="仿宋" w:cs="宋体"/>
          <w:kern w:val="0"/>
          <w:sz w:val="32"/>
          <w:szCs w:val="32"/>
        </w:rPr>
      </w:pPr>
    </w:p>
    <w:p w:rsidR="00D978E4" w:rsidRDefault="00D978E4">
      <w:pPr>
        <w:widowControl/>
        <w:shd w:val="clear" w:color="auto" w:fill="FFFFFF"/>
        <w:topLinePunct/>
        <w:spacing w:line="560" w:lineRule="exact"/>
        <w:ind w:firstLineChars="1100" w:firstLine="3520"/>
        <w:rPr>
          <w:rFonts w:ascii="仿宋" w:eastAsia="仿宋" w:hAnsi="仿宋" w:cs="仿宋_GB2312"/>
          <w:kern w:val="0"/>
          <w:sz w:val="32"/>
          <w:szCs w:val="32"/>
        </w:rPr>
      </w:pPr>
    </w:p>
    <w:p w:rsidR="00D978E4" w:rsidRDefault="00D978E4">
      <w:pPr>
        <w:widowControl/>
        <w:shd w:val="clear" w:color="auto" w:fill="FFFFFF"/>
        <w:topLinePunct/>
        <w:spacing w:line="560" w:lineRule="exact"/>
        <w:rPr>
          <w:rFonts w:ascii="仿宋" w:eastAsia="仿宋" w:hAnsi="仿宋" w:cs="仿宋_GB2312"/>
          <w:kern w:val="0"/>
          <w:sz w:val="32"/>
          <w:szCs w:val="32"/>
        </w:rPr>
      </w:pPr>
    </w:p>
    <w:p w:rsidR="00D978E4" w:rsidRDefault="000A63CE">
      <w:pPr>
        <w:widowControl/>
        <w:shd w:val="clear" w:color="auto" w:fill="FFFFFF"/>
        <w:topLinePunct/>
        <w:spacing w:line="560" w:lineRule="exact"/>
        <w:ind w:firstLineChars="1200" w:firstLine="38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沅江市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婚姻登记服务中心</w:t>
      </w:r>
    </w:p>
    <w:p w:rsidR="00D978E4" w:rsidRDefault="000A63CE">
      <w:pPr>
        <w:widowControl/>
        <w:shd w:val="clear" w:color="auto" w:fill="FFFFFF"/>
        <w:topLinePunct/>
        <w:spacing w:line="560" w:lineRule="exact"/>
        <w:ind w:firstLineChars="1350" w:firstLine="432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2021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年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8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月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9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日</w:t>
      </w:r>
    </w:p>
    <w:sectPr w:rsidR="00D978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3CE" w:rsidRDefault="000A63CE" w:rsidP="00B62B42">
      <w:r>
        <w:separator/>
      </w:r>
    </w:p>
  </w:endnote>
  <w:endnote w:type="continuationSeparator" w:id="0">
    <w:p w:rsidR="000A63CE" w:rsidRDefault="000A63CE" w:rsidP="00B6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42" w:rsidRDefault="00B62B4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42" w:rsidRDefault="00B62B4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42" w:rsidRDefault="00B62B4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3CE" w:rsidRDefault="000A63CE" w:rsidP="00B62B42">
      <w:r>
        <w:separator/>
      </w:r>
    </w:p>
  </w:footnote>
  <w:footnote w:type="continuationSeparator" w:id="0">
    <w:p w:rsidR="000A63CE" w:rsidRDefault="000A63CE" w:rsidP="00B62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42" w:rsidRDefault="00B62B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42" w:rsidRDefault="00B62B42" w:rsidP="00B62B4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42" w:rsidRDefault="00B62B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3A05"/>
    <w:multiLevelType w:val="singleLevel"/>
    <w:tmpl w:val="11193A05"/>
    <w:lvl w:ilvl="0">
      <w:start w:val="2"/>
      <w:numFmt w:val="decimal"/>
      <w:suff w:val="nothing"/>
      <w:lvlText w:val="%1、"/>
      <w:lvlJc w:val="left"/>
      <w:pPr>
        <w:ind w:left="64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47"/>
    <w:rsid w:val="00002380"/>
    <w:rsid w:val="000065DB"/>
    <w:rsid w:val="00030B1E"/>
    <w:rsid w:val="000A63CE"/>
    <w:rsid w:val="000E6AB4"/>
    <w:rsid w:val="00132E92"/>
    <w:rsid w:val="00136778"/>
    <w:rsid w:val="00173BC5"/>
    <w:rsid w:val="001870F6"/>
    <w:rsid w:val="00271FD3"/>
    <w:rsid w:val="00285747"/>
    <w:rsid w:val="002906EC"/>
    <w:rsid w:val="002C2594"/>
    <w:rsid w:val="003176D7"/>
    <w:rsid w:val="0033641D"/>
    <w:rsid w:val="003B7677"/>
    <w:rsid w:val="00422338"/>
    <w:rsid w:val="00454AE7"/>
    <w:rsid w:val="004818EA"/>
    <w:rsid w:val="00496533"/>
    <w:rsid w:val="00497138"/>
    <w:rsid w:val="004A7F17"/>
    <w:rsid w:val="00507DD4"/>
    <w:rsid w:val="00521D46"/>
    <w:rsid w:val="00531F24"/>
    <w:rsid w:val="00555EFC"/>
    <w:rsid w:val="00557CD5"/>
    <w:rsid w:val="00567B01"/>
    <w:rsid w:val="005B418E"/>
    <w:rsid w:val="005F6A37"/>
    <w:rsid w:val="00652E56"/>
    <w:rsid w:val="00654A04"/>
    <w:rsid w:val="006C2810"/>
    <w:rsid w:val="006D1843"/>
    <w:rsid w:val="006F5978"/>
    <w:rsid w:val="007B31E6"/>
    <w:rsid w:val="00837EAF"/>
    <w:rsid w:val="00880ED4"/>
    <w:rsid w:val="008B1E59"/>
    <w:rsid w:val="00911061"/>
    <w:rsid w:val="009F455C"/>
    <w:rsid w:val="00A16206"/>
    <w:rsid w:val="00A60147"/>
    <w:rsid w:val="00AD0C90"/>
    <w:rsid w:val="00AF463A"/>
    <w:rsid w:val="00B62B42"/>
    <w:rsid w:val="00B841C1"/>
    <w:rsid w:val="00BE1843"/>
    <w:rsid w:val="00BF29A9"/>
    <w:rsid w:val="00BF33B0"/>
    <w:rsid w:val="00C26D1D"/>
    <w:rsid w:val="00C62309"/>
    <w:rsid w:val="00C64E27"/>
    <w:rsid w:val="00C93CB2"/>
    <w:rsid w:val="00D05742"/>
    <w:rsid w:val="00D12DF2"/>
    <w:rsid w:val="00D948E7"/>
    <w:rsid w:val="00D95AC7"/>
    <w:rsid w:val="00D978E4"/>
    <w:rsid w:val="00DF7236"/>
    <w:rsid w:val="00E64548"/>
    <w:rsid w:val="00EB6C6F"/>
    <w:rsid w:val="00EE7A7B"/>
    <w:rsid w:val="00F173BA"/>
    <w:rsid w:val="00F322E9"/>
    <w:rsid w:val="00F524F4"/>
    <w:rsid w:val="00F60CE9"/>
    <w:rsid w:val="00FA7A9E"/>
    <w:rsid w:val="00FD7E61"/>
    <w:rsid w:val="0D7F5235"/>
    <w:rsid w:val="0F3B5D14"/>
    <w:rsid w:val="12EC47CD"/>
    <w:rsid w:val="141D36C2"/>
    <w:rsid w:val="1DDE69E5"/>
    <w:rsid w:val="38BF3D64"/>
    <w:rsid w:val="6239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2021-08-09T09:00:00Z</cp:lastPrinted>
  <dcterms:created xsi:type="dcterms:W3CDTF">2021-08-09T09:11:00Z</dcterms:created>
  <dcterms:modified xsi:type="dcterms:W3CDTF">2021-08-09T09:11:00Z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0D23A8949F02492783A9633BD088073C</vt:lpwstr>
  </property>
</Properties>
</file>