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8F" w:rsidRDefault="00D35CF3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>沅江市统计局</w:t>
      </w:r>
      <w:r>
        <w:rPr>
          <w:rFonts w:ascii="黑体" w:eastAsia="黑体" w:hAnsi="黑体" w:cs="黑体" w:hint="eastAsia"/>
          <w:sz w:val="44"/>
          <w:szCs w:val="44"/>
        </w:rPr>
        <w:t>2020</w:t>
      </w:r>
      <w:r>
        <w:rPr>
          <w:rFonts w:ascii="黑体" w:eastAsia="黑体" w:hAnsi="黑体" w:cs="黑体" w:hint="eastAsia"/>
          <w:sz w:val="44"/>
          <w:szCs w:val="44"/>
        </w:rPr>
        <w:t>年度人口普查专项资金</w:t>
      </w:r>
    </w:p>
    <w:p w:rsidR="0043628F" w:rsidRDefault="00D35CF3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绩效自评报告</w:t>
      </w:r>
    </w:p>
    <w:p w:rsidR="0043628F" w:rsidRDefault="0043628F">
      <w:pPr>
        <w:widowControl/>
        <w:shd w:val="clear" w:color="auto" w:fill="FFFFFF"/>
        <w:ind w:firstLine="640"/>
        <w:jc w:val="left"/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</w:pP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一、项目基本情况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    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（一）项目概况</w:t>
      </w:r>
    </w:p>
    <w:p w:rsidR="0043628F" w:rsidRDefault="00D35CF3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根</w:t>
      </w:r>
      <w:r>
        <w:rPr>
          <w:rFonts w:ascii="楷体" w:eastAsia="楷体" w:hAnsi="楷体" w:cs="楷体" w:hint="eastAsia"/>
          <w:sz w:val="28"/>
          <w:szCs w:val="28"/>
        </w:rPr>
        <w:t>据《全国</w:t>
      </w:r>
      <w:r>
        <w:rPr>
          <w:rFonts w:ascii="楷体" w:eastAsia="楷体" w:hAnsi="楷体" w:cs="楷体" w:hint="eastAsia"/>
          <w:sz w:val="28"/>
          <w:szCs w:val="28"/>
        </w:rPr>
        <w:t>人口</w:t>
      </w:r>
      <w:r>
        <w:rPr>
          <w:rFonts w:ascii="楷体" w:eastAsia="楷体" w:hAnsi="楷体" w:cs="楷体" w:hint="eastAsia"/>
          <w:sz w:val="28"/>
          <w:szCs w:val="28"/>
        </w:rPr>
        <w:t>普查条例》有关规定和《国务院关于开展第</w:t>
      </w:r>
      <w:r>
        <w:rPr>
          <w:rFonts w:ascii="楷体" w:eastAsia="楷体" w:hAnsi="楷体" w:cs="楷体" w:hint="eastAsia"/>
          <w:sz w:val="28"/>
          <w:szCs w:val="28"/>
        </w:rPr>
        <w:t>七</w:t>
      </w:r>
      <w:r>
        <w:rPr>
          <w:rFonts w:ascii="楷体" w:eastAsia="楷体" w:hAnsi="楷体" w:cs="楷体" w:hint="eastAsia"/>
          <w:sz w:val="28"/>
          <w:szCs w:val="28"/>
        </w:rPr>
        <w:t>次全国</w:t>
      </w:r>
      <w:r>
        <w:rPr>
          <w:rFonts w:ascii="楷体" w:eastAsia="楷体" w:hAnsi="楷体" w:cs="楷体" w:hint="eastAsia"/>
          <w:sz w:val="28"/>
          <w:szCs w:val="28"/>
        </w:rPr>
        <w:t>人口</w:t>
      </w:r>
      <w:r>
        <w:rPr>
          <w:rFonts w:ascii="楷体" w:eastAsia="楷体" w:hAnsi="楷体" w:cs="楷体" w:hint="eastAsia"/>
          <w:sz w:val="28"/>
          <w:szCs w:val="28"/>
        </w:rPr>
        <w:t>普查的通知》精神，</w:t>
      </w:r>
      <w:r>
        <w:rPr>
          <w:rFonts w:ascii="楷体" w:eastAsia="楷体" w:hAnsi="楷体" w:cs="楷体" w:hint="eastAsia"/>
          <w:sz w:val="28"/>
          <w:szCs w:val="28"/>
        </w:rPr>
        <w:t>沅江市于</w:t>
      </w: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年起开展</w:t>
      </w:r>
      <w:r>
        <w:rPr>
          <w:rFonts w:ascii="楷体" w:eastAsia="楷体" w:hAnsi="楷体" w:cs="楷体" w:hint="eastAsia"/>
          <w:sz w:val="28"/>
          <w:szCs w:val="28"/>
        </w:rPr>
        <w:t>第</w:t>
      </w:r>
      <w:r>
        <w:rPr>
          <w:rFonts w:ascii="楷体" w:eastAsia="楷体" w:hAnsi="楷体" w:cs="楷体" w:hint="eastAsia"/>
          <w:sz w:val="28"/>
          <w:szCs w:val="28"/>
        </w:rPr>
        <w:t>七</w:t>
      </w:r>
      <w:r>
        <w:rPr>
          <w:rFonts w:ascii="楷体" w:eastAsia="楷体" w:hAnsi="楷体" w:cs="楷体" w:hint="eastAsia"/>
          <w:sz w:val="28"/>
          <w:szCs w:val="28"/>
        </w:rPr>
        <w:t>次全国</w:t>
      </w:r>
      <w:r>
        <w:rPr>
          <w:rFonts w:ascii="楷体" w:eastAsia="楷体" w:hAnsi="楷体" w:cs="楷体" w:hint="eastAsia"/>
          <w:sz w:val="28"/>
          <w:szCs w:val="28"/>
        </w:rPr>
        <w:t>人口</w:t>
      </w:r>
      <w:r>
        <w:rPr>
          <w:rFonts w:ascii="楷体" w:eastAsia="楷体" w:hAnsi="楷体" w:cs="楷体" w:hint="eastAsia"/>
          <w:sz w:val="28"/>
          <w:szCs w:val="28"/>
        </w:rPr>
        <w:t>普查</w:t>
      </w:r>
      <w:r>
        <w:rPr>
          <w:rFonts w:ascii="楷体" w:eastAsia="楷体" w:hAnsi="楷体" w:cs="楷体" w:hint="eastAsia"/>
          <w:sz w:val="28"/>
          <w:szCs w:val="28"/>
        </w:rPr>
        <w:t>。</w:t>
      </w:r>
      <w:r>
        <w:rPr>
          <w:rFonts w:ascii="楷体" w:eastAsia="楷体" w:hAnsi="楷体" w:cs="楷体" w:hint="eastAsia"/>
          <w:sz w:val="28"/>
          <w:szCs w:val="28"/>
        </w:rPr>
        <w:t>普查工作分三个阶段（</w:t>
      </w: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-2022</w:t>
      </w:r>
      <w:r>
        <w:rPr>
          <w:rFonts w:ascii="楷体" w:eastAsia="楷体" w:hAnsi="楷体" w:cs="楷体" w:hint="eastAsia"/>
          <w:sz w:val="28"/>
          <w:szCs w:val="28"/>
        </w:rPr>
        <w:t>年）：准备阶段，普查登记阶段，数据汇总和发布阶段。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（二）项目组织机构设置</w:t>
      </w:r>
    </w:p>
    <w:p w:rsidR="0043628F" w:rsidRDefault="00D35CF3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为加强组织领导，沅江市政府成立了沅江市第七次全国人口普查领导小组，协调解决人口普查中的重大问题。领导小组办公室（简称人普办）设在统计局，负责人口普查日常工作的组织和协调。下设综合组、业务组、宣传组、数据处理组、户口整顿组、执法监督组等六个工作小组。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（三）项目绩效目标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1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、项目绩效总目标</w:t>
      </w:r>
    </w:p>
    <w:p w:rsidR="0043628F" w:rsidRDefault="00D35CF3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全面调查掌握全市人口和住户的基本情况，包括姓名、性别、年龄、民族、国籍、受教育程度、行业、职业、迁移流动、社会保障、婚姻、生育、死亡、住房情况等。为研究制定人口政策和经济社会发展规划提供依据，为市委市政府决策提供依据，为社</w:t>
      </w:r>
      <w:r>
        <w:rPr>
          <w:rFonts w:ascii="楷体" w:eastAsia="楷体" w:hAnsi="楷体" w:cs="楷体" w:hint="eastAsia"/>
          <w:sz w:val="28"/>
          <w:szCs w:val="28"/>
        </w:rPr>
        <w:t>会公众提供人口统计信息服务。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lastRenderedPageBreak/>
        <w:t>2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、项目绩效阶段性目标</w:t>
      </w:r>
    </w:p>
    <w:p w:rsidR="0043628F" w:rsidRDefault="00D35CF3">
      <w:pPr>
        <w:widowControl/>
        <w:spacing w:line="600" w:lineRule="exact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项目绩效目标：成立普查机构，开展人口普查专项试点，完成了地图标绘和普查小区划分，做好普查宣传动员，完成普查指导员、普查员选聘和培训，进行普查摸底，普查登记及验收，完成行职业编码、质量抽查工作。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二、专项资金使用及管理情况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（一）项目资金管理情况</w:t>
      </w:r>
    </w:p>
    <w:p w:rsidR="0043628F" w:rsidRDefault="00D35CF3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我局机关财务制度健全，管理规范</w:t>
      </w:r>
      <w:r>
        <w:rPr>
          <w:rFonts w:ascii="楷体" w:eastAsia="楷体" w:hAnsi="楷体" w:cs="楷体" w:hint="eastAsia"/>
          <w:sz w:val="28"/>
          <w:szCs w:val="28"/>
        </w:rPr>
        <w:t>,</w:t>
      </w:r>
      <w:r>
        <w:rPr>
          <w:rFonts w:ascii="楷体" w:eastAsia="楷体" w:hAnsi="楷体" w:cs="楷体" w:hint="eastAsia"/>
          <w:sz w:val="28"/>
          <w:szCs w:val="28"/>
        </w:rPr>
        <w:t>账务处理及时，会计核算规范。普查专项经费使用严格按照国家统计局、财政部《统计部门周期性普查和大型调查经费开支规定》和其他相关规定执行，确保专款专用；年度项目经费支出安排计</w:t>
      </w:r>
      <w:r>
        <w:rPr>
          <w:rFonts w:ascii="楷体" w:eastAsia="楷体" w:hAnsi="楷体" w:cs="楷体" w:hint="eastAsia"/>
          <w:sz w:val="28"/>
          <w:szCs w:val="28"/>
        </w:rPr>
        <w:t>划经局党组讨论确定，实行专款专用，加强对资金使用情况的管理和检查，杜绝挤占、截留、挪用现象发生。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（二）项目资金到位情况</w:t>
      </w:r>
    </w:p>
    <w:p w:rsidR="0043628F" w:rsidRDefault="00D35CF3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年，沅江市财政局拨到我局的人口普查专项工作经费为</w:t>
      </w:r>
      <w:r>
        <w:rPr>
          <w:rFonts w:ascii="楷体" w:eastAsia="楷体" w:hAnsi="楷体" w:cs="楷体" w:hint="eastAsia"/>
          <w:sz w:val="28"/>
          <w:szCs w:val="28"/>
        </w:rPr>
        <w:t>56.78</w:t>
      </w:r>
      <w:r>
        <w:rPr>
          <w:rFonts w:ascii="楷体" w:eastAsia="楷体" w:hAnsi="楷体" w:cs="楷体" w:hint="eastAsia"/>
          <w:sz w:val="28"/>
          <w:szCs w:val="28"/>
        </w:rPr>
        <w:t xml:space="preserve">万元，资金已于当年全部拨付到位。　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（三）项目资金分配及使用情况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 </w:t>
      </w:r>
    </w:p>
    <w:p w:rsidR="0043628F" w:rsidRDefault="00D35CF3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年人口普查专项经费收入合计</w:t>
      </w:r>
      <w:r>
        <w:rPr>
          <w:rFonts w:ascii="楷体" w:eastAsia="楷体" w:hAnsi="楷体" w:cs="楷体" w:hint="eastAsia"/>
          <w:sz w:val="28"/>
          <w:szCs w:val="28"/>
        </w:rPr>
        <w:t>66.78</w:t>
      </w:r>
      <w:r>
        <w:rPr>
          <w:rFonts w:ascii="楷体" w:eastAsia="楷体" w:hAnsi="楷体" w:cs="楷体" w:hint="eastAsia"/>
          <w:sz w:val="28"/>
          <w:szCs w:val="28"/>
        </w:rPr>
        <w:t>万元，其中本级财政预算收入</w:t>
      </w:r>
      <w:r>
        <w:rPr>
          <w:rFonts w:ascii="楷体" w:eastAsia="楷体" w:hAnsi="楷体" w:cs="楷体" w:hint="eastAsia"/>
          <w:sz w:val="28"/>
          <w:szCs w:val="28"/>
        </w:rPr>
        <w:t>56.78</w:t>
      </w:r>
      <w:r>
        <w:rPr>
          <w:rFonts w:ascii="楷体" w:eastAsia="楷体" w:hAnsi="楷体" w:cs="楷体" w:hint="eastAsia"/>
          <w:sz w:val="28"/>
          <w:szCs w:val="28"/>
        </w:rPr>
        <w:t>万元，省级财政拨款专项</w:t>
      </w:r>
      <w:r>
        <w:rPr>
          <w:rFonts w:ascii="楷体" w:eastAsia="楷体" w:hAnsi="楷体" w:cs="楷体" w:hint="eastAsia"/>
          <w:sz w:val="28"/>
          <w:szCs w:val="28"/>
        </w:rPr>
        <w:t>10</w:t>
      </w:r>
      <w:r>
        <w:rPr>
          <w:rFonts w:ascii="楷体" w:eastAsia="楷体" w:hAnsi="楷体" w:cs="楷体" w:hint="eastAsia"/>
          <w:sz w:val="28"/>
          <w:szCs w:val="28"/>
        </w:rPr>
        <w:t>万元。上年年末结转</w:t>
      </w:r>
      <w:r>
        <w:rPr>
          <w:rFonts w:ascii="楷体" w:eastAsia="楷体" w:hAnsi="楷体" w:cs="楷体" w:hint="eastAsia"/>
          <w:sz w:val="28"/>
          <w:szCs w:val="28"/>
        </w:rPr>
        <w:t>200</w:t>
      </w:r>
      <w:r>
        <w:rPr>
          <w:rFonts w:ascii="楷体" w:eastAsia="楷体" w:hAnsi="楷体" w:cs="楷体" w:hint="eastAsia"/>
          <w:sz w:val="28"/>
          <w:szCs w:val="28"/>
        </w:rPr>
        <w:t>万元（因调整年初结转结余，该数据相比去年年末结转已有变动）。</w:t>
      </w:r>
    </w:p>
    <w:p w:rsidR="0043628F" w:rsidRDefault="00D35CF3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年人口普查专项经费支出合计</w:t>
      </w:r>
      <w:r>
        <w:rPr>
          <w:rFonts w:ascii="楷体" w:eastAsia="楷体" w:hAnsi="楷体" w:cs="楷体" w:hint="eastAsia"/>
          <w:sz w:val="28"/>
          <w:szCs w:val="28"/>
        </w:rPr>
        <w:t>263.80</w:t>
      </w:r>
      <w:r>
        <w:rPr>
          <w:rFonts w:ascii="楷体" w:eastAsia="楷体" w:hAnsi="楷体" w:cs="楷体" w:hint="eastAsia"/>
          <w:sz w:val="28"/>
          <w:szCs w:val="28"/>
        </w:rPr>
        <w:t>万元，年末结转</w:t>
      </w:r>
      <w:r>
        <w:rPr>
          <w:rFonts w:ascii="楷体" w:eastAsia="楷体" w:hAnsi="楷体" w:cs="楷体" w:hint="eastAsia"/>
          <w:sz w:val="28"/>
          <w:szCs w:val="28"/>
        </w:rPr>
        <w:t>2.</w:t>
      </w:r>
      <w:r>
        <w:rPr>
          <w:rFonts w:ascii="楷体" w:eastAsia="楷体" w:hAnsi="楷体" w:cs="楷体" w:hint="eastAsia"/>
          <w:sz w:val="28"/>
          <w:szCs w:val="28"/>
        </w:rPr>
        <w:t>98</w:t>
      </w:r>
      <w:r>
        <w:rPr>
          <w:rFonts w:ascii="楷体" w:eastAsia="楷体" w:hAnsi="楷体" w:cs="楷体" w:hint="eastAsia"/>
          <w:sz w:val="28"/>
          <w:szCs w:val="28"/>
        </w:rPr>
        <w:t>万元。其中：办公费</w:t>
      </w:r>
      <w:r>
        <w:rPr>
          <w:rFonts w:ascii="楷体" w:eastAsia="楷体" w:hAnsi="楷体" w:cs="楷体" w:hint="eastAsia"/>
          <w:sz w:val="28"/>
          <w:szCs w:val="28"/>
        </w:rPr>
        <w:t>11.08</w:t>
      </w:r>
      <w:r>
        <w:rPr>
          <w:rFonts w:ascii="楷体" w:eastAsia="楷体" w:hAnsi="楷体" w:cs="楷体" w:hint="eastAsia"/>
          <w:sz w:val="28"/>
          <w:szCs w:val="28"/>
        </w:rPr>
        <w:t>万元，印刷费</w:t>
      </w:r>
      <w:r>
        <w:rPr>
          <w:rFonts w:ascii="楷体" w:eastAsia="楷体" w:hAnsi="楷体" w:cs="楷体" w:hint="eastAsia"/>
          <w:sz w:val="28"/>
          <w:szCs w:val="28"/>
        </w:rPr>
        <w:t>15.89</w:t>
      </w:r>
      <w:r>
        <w:rPr>
          <w:rFonts w:ascii="楷体" w:eastAsia="楷体" w:hAnsi="楷体" w:cs="楷体" w:hint="eastAsia"/>
          <w:sz w:val="28"/>
          <w:szCs w:val="28"/>
        </w:rPr>
        <w:t>万元，差旅费</w:t>
      </w:r>
      <w:r>
        <w:rPr>
          <w:rFonts w:ascii="楷体" w:eastAsia="楷体" w:hAnsi="楷体" w:cs="楷体" w:hint="eastAsia"/>
          <w:sz w:val="28"/>
          <w:szCs w:val="28"/>
        </w:rPr>
        <w:t>3.09</w:t>
      </w:r>
      <w:r>
        <w:rPr>
          <w:rFonts w:ascii="楷体" w:eastAsia="楷体" w:hAnsi="楷体" w:cs="楷体" w:hint="eastAsia"/>
          <w:sz w:val="28"/>
          <w:szCs w:val="28"/>
        </w:rPr>
        <w:t>万元，培训费</w:t>
      </w:r>
      <w:r>
        <w:rPr>
          <w:rFonts w:ascii="楷体" w:eastAsia="楷体" w:hAnsi="楷体" w:cs="楷体" w:hint="eastAsia"/>
          <w:sz w:val="28"/>
          <w:szCs w:val="28"/>
        </w:rPr>
        <w:t>8.53</w:t>
      </w:r>
      <w:r>
        <w:rPr>
          <w:rFonts w:ascii="楷体" w:eastAsia="楷体" w:hAnsi="楷体" w:cs="楷体" w:hint="eastAsia"/>
          <w:sz w:val="28"/>
          <w:szCs w:val="28"/>
        </w:rPr>
        <w:t>万元，公务接待费</w:t>
      </w:r>
      <w:r>
        <w:rPr>
          <w:rFonts w:ascii="楷体" w:eastAsia="楷体" w:hAnsi="楷体" w:cs="楷体" w:hint="eastAsia"/>
          <w:sz w:val="28"/>
          <w:szCs w:val="28"/>
        </w:rPr>
        <w:t>1.96</w:t>
      </w:r>
      <w:r>
        <w:rPr>
          <w:rFonts w:ascii="楷体" w:eastAsia="楷体" w:hAnsi="楷体" w:cs="楷体" w:hint="eastAsia"/>
          <w:sz w:val="28"/>
          <w:szCs w:val="28"/>
        </w:rPr>
        <w:t>万元，劳务费</w:t>
      </w:r>
      <w:r>
        <w:rPr>
          <w:rFonts w:ascii="楷体" w:eastAsia="楷体" w:hAnsi="楷体" w:cs="楷体" w:hint="eastAsia"/>
          <w:sz w:val="28"/>
          <w:szCs w:val="28"/>
        </w:rPr>
        <w:t>115.35</w:t>
      </w:r>
      <w:r>
        <w:rPr>
          <w:rFonts w:ascii="楷体" w:eastAsia="楷体" w:hAnsi="楷体" w:cs="楷体" w:hint="eastAsia"/>
          <w:sz w:val="28"/>
          <w:szCs w:val="28"/>
        </w:rPr>
        <w:t>万元，其他交</w:t>
      </w:r>
      <w:r>
        <w:rPr>
          <w:rFonts w:ascii="楷体" w:eastAsia="楷体" w:hAnsi="楷体" w:cs="楷体" w:hint="eastAsia"/>
          <w:sz w:val="28"/>
          <w:szCs w:val="28"/>
        </w:rPr>
        <w:lastRenderedPageBreak/>
        <w:t>通费用</w:t>
      </w:r>
      <w:r>
        <w:rPr>
          <w:rFonts w:ascii="楷体" w:eastAsia="楷体" w:hAnsi="楷体" w:cs="楷体" w:hint="eastAsia"/>
          <w:sz w:val="28"/>
          <w:szCs w:val="28"/>
        </w:rPr>
        <w:t>1.91</w:t>
      </w:r>
      <w:r>
        <w:rPr>
          <w:rFonts w:ascii="楷体" w:eastAsia="楷体" w:hAnsi="楷体" w:cs="楷体" w:hint="eastAsia"/>
          <w:sz w:val="28"/>
          <w:szCs w:val="28"/>
        </w:rPr>
        <w:t>万元，其他商品及服务支出</w:t>
      </w:r>
      <w:r>
        <w:rPr>
          <w:rFonts w:ascii="楷体" w:eastAsia="楷体" w:hAnsi="楷体" w:cs="楷体" w:hint="eastAsia"/>
          <w:sz w:val="28"/>
          <w:szCs w:val="28"/>
        </w:rPr>
        <w:t>49.09</w:t>
      </w:r>
      <w:r>
        <w:rPr>
          <w:rFonts w:ascii="楷体" w:eastAsia="楷体" w:hAnsi="楷体" w:cs="楷体" w:hint="eastAsia"/>
          <w:sz w:val="28"/>
          <w:szCs w:val="28"/>
        </w:rPr>
        <w:t>万元，办公设备购置费用</w:t>
      </w:r>
      <w:r>
        <w:rPr>
          <w:rFonts w:ascii="楷体" w:eastAsia="楷体" w:hAnsi="楷体" w:cs="楷体" w:hint="eastAsia"/>
          <w:sz w:val="28"/>
          <w:szCs w:val="28"/>
        </w:rPr>
        <w:t>56.90</w:t>
      </w:r>
      <w:r>
        <w:rPr>
          <w:rFonts w:ascii="楷体" w:eastAsia="楷体" w:hAnsi="楷体" w:cs="楷体" w:hint="eastAsia"/>
          <w:sz w:val="28"/>
          <w:szCs w:val="28"/>
        </w:rPr>
        <w:t>万元。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三、项目主要绩效及评价结论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(</w:t>
      </w:r>
      <w:proofErr w:type="gramStart"/>
      <w:r>
        <w:rPr>
          <w:rFonts w:ascii="楷体" w:eastAsia="楷体" w:hAnsi="楷体" w:cs="楷体" w:hint="eastAsia"/>
          <w:b/>
          <w:bCs/>
          <w:sz w:val="28"/>
          <w:szCs w:val="28"/>
        </w:rPr>
        <w:t>一</w:t>
      </w:r>
      <w:proofErr w:type="gramEnd"/>
      <w:r>
        <w:rPr>
          <w:rFonts w:ascii="楷体" w:eastAsia="楷体" w:hAnsi="楷体" w:cs="楷体" w:hint="eastAsia"/>
          <w:b/>
          <w:bCs/>
          <w:sz w:val="28"/>
          <w:szCs w:val="28"/>
        </w:rPr>
        <w:t>)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项目的经济分析</w:t>
      </w:r>
    </w:p>
    <w:p w:rsidR="0043628F" w:rsidRDefault="00D35CF3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在项目预算控制上单位财务部门监管，及时按计划和进度使用经费，严格执行支出进度计划。在项目预算节约上，各人员在使用经费时，提前通知，提出经费使用要求及工作完成进度情况材料，确保档案材料收集完整，确保不超过当年预算。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(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二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)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项目的效率性分析</w:t>
      </w:r>
    </w:p>
    <w:p w:rsidR="0043628F" w:rsidRDefault="00D35CF3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专项资金项目的实施，有效促进统计局统计工作的顺利进行，保证在人口普查期间没有因为经费不到位影响统计工作效果的情况。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(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三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)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项目的效益性分析</w:t>
      </w:r>
    </w:p>
    <w:p w:rsidR="0043628F" w:rsidRDefault="00D35CF3">
      <w:pPr>
        <w:ind w:firstLine="512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我局严格按照普查方案要求和计划安排，圆满完成了</w:t>
      </w: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年人口普查工作任务：</w:t>
      </w:r>
    </w:p>
    <w:p w:rsidR="0043628F" w:rsidRDefault="00D35CF3">
      <w:pPr>
        <w:numPr>
          <w:ilvl w:val="0"/>
          <w:numId w:val="1"/>
        </w:numPr>
        <w:ind w:firstLine="512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及时完成普查机构的组建及人员选聘。一是组建了市乡两级普查组织机构。</w:t>
      </w: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18</w:t>
      </w:r>
      <w:r>
        <w:rPr>
          <w:rFonts w:ascii="楷体" w:eastAsia="楷体" w:hAnsi="楷体" w:cs="楷体" w:hint="eastAsia"/>
          <w:sz w:val="28"/>
          <w:szCs w:val="28"/>
        </w:rPr>
        <w:t>日沅江市成立了以市委常委、常务副市长为组长，市政府办，市统计局、市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发改局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等</w:t>
      </w:r>
      <w:r>
        <w:rPr>
          <w:rFonts w:ascii="楷体" w:eastAsia="楷体" w:hAnsi="楷体" w:cs="楷体" w:hint="eastAsia"/>
          <w:sz w:val="28"/>
          <w:szCs w:val="28"/>
        </w:rPr>
        <w:t>21</w:t>
      </w:r>
      <w:r>
        <w:rPr>
          <w:rFonts w:ascii="楷体" w:eastAsia="楷体" w:hAnsi="楷体" w:cs="楷体" w:hint="eastAsia"/>
          <w:sz w:val="28"/>
          <w:szCs w:val="28"/>
        </w:rPr>
        <w:t>个部门单位领导为成员的人口普查领导小组</w:t>
      </w:r>
      <w:r>
        <w:rPr>
          <w:rFonts w:ascii="楷体" w:eastAsia="楷体" w:hAnsi="楷体" w:cs="楷体" w:hint="eastAsia"/>
          <w:sz w:val="28"/>
          <w:szCs w:val="28"/>
        </w:rPr>
        <w:t>,</w:t>
      </w:r>
      <w:r>
        <w:rPr>
          <w:rFonts w:ascii="楷体" w:eastAsia="楷体" w:hAnsi="楷体" w:cs="楷体" w:hint="eastAsia"/>
          <w:sz w:val="28"/>
          <w:szCs w:val="28"/>
        </w:rPr>
        <w:t>办公室设在统计局，下设六个工作小组。各镇场街道</w:t>
      </w: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>月底前也相继</w:t>
      </w:r>
      <w:r>
        <w:rPr>
          <w:rFonts w:ascii="楷体" w:eastAsia="楷体" w:hAnsi="楷体" w:cs="楷体" w:hint="eastAsia"/>
          <w:sz w:val="28"/>
          <w:szCs w:val="28"/>
        </w:rPr>
        <w:t>完成了人口普查领导小组及办公室组建。二是顺利完成“两员”的选聘。严格按照“两员”选聘要求，着力将能力强、素质高、经验足的人员选聘到“两员”队伍中，并分层级、多渠道进行培训，进一步强化“两员”工作职责意识，提高调查技能，为入户登记调查提供</w:t>
      </w:r>
      <w:r>
        <w:rPr>
          <w:rFonts w:ascii="楷体" w:eastAsia="楷体" w:hAnsi="楷体" w:cs="楷体" w:hint="eastAsia"/>
          <w:sz w:val="28"/>
          <w:szCs w:val="28"/>
        </w:rPr>
        <w:lastRenderedPageBreak/>
        <w:t>坚实的人力保障。至</w:t>
      </w: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9</w:t>
      </w:r>
      <w:r>
        <w:rPr>
          <w:rFonts w:ascii="楷体" w:eastAsia="楷体" w:hAnsi="楷体" w:cs="楷体" w:hint="eastAsia"/>
          <w:sz w:val="28"/>
          <w:szCs w:val="28"/>
        </w:rPr>
        <w:t>月全市共选聘“两员”</w:t>
      </w:r>
      <w:r>
        <w:rPr>
          <w:rFonts w:ascii="楷体" w:eastAsia="楷体" w:hAnsi="楷体" w:cs="楷体" w:hint="eastAsia"/>
          <w:sz w:val="28"/>
          <w:szCs w:val="28"/>
        </w:rPr>
        <w:t>2406</w:t>
      </w:r>
      <w:r>
        <w:rPr>
          <w:rFonts w:ascii="楷体" w:eastAsia="楷体" w:hAnsi="楷体" w:cs="楷体" w:hint="eastAsia"/>
          <w:sz w:val="28"/>
          <w:szCs w:val="28"/>
        </w:rPr>
        <w:t>人，其中普查指导员</w:t>
      </w:r>
      <w:r>
        <w:rPr>
          <w:rFonts w:ascii="楷体" w:eastAsia="楷体" w:hAnsi="楷体" w:cs="楷体" w:hint="eastAsia"/>
          <w:sz w:val="28"/>
          <w:szCs w:val="28"/>
        </w:rPr>
        <w:t>418</w:t>
      </w:r>
      <w:r>
        <w:rPr>
          <w:rFonts w:ascii="楷体" w:eastAsia="楷体" w:hAnsi="楷体" w:cs="楷体" w:hint="eastAsia"/>
          <w:sz w:val="28"/>
          <w:szCs w:val="28"/>
        </w:rPr>
        <w:t>、普查员</w:t>
      </w:r>
      <w:r>
        <w:rPr>
          <w:rFonts w:ascii="楷体" w:eastAsia="楷体" w:hAnsi="楷体" w:cs="楷体" w:hint="eastAsia"/>
          <w:sz w:val="28"/>
          <w:szCs w:val="28"/>
        </w:rPr>
        <w:t>1988</w:t>
      </w:r>
      <w:r>
        <w:rPr>
          <w:rFonts w:ascii="楷体" w:eastAsia="楷体" w:hAnsi="楷体" w:cs="楷体" w:hint="eastAsia"/>
          <w:sz w:val="28"/>
          <w:szCs w:val="28"/>
        </w:rPr>
        <w:t>人。</w:t>
      </w:r>
    </w:p>
    <w:p w:rsidR="0043628F" w:rsidRDefault="00D35CF3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、科学预算经费并加大了物资保障。一是做实做细经费预算，精心编制了第七次全国人口普查分年度经费预算报告。包括宣传、培训、设备购置、部分基层两员劳动报酬等。二是及时发放各项人</w:t>
      </w:r>
      <w:r>
        <w:rPr>
          <w:rFonts w:ascii="楷体" w:eastAsia="楷体" w:hAnsi="楷体" w:cs="楷体" w:hint="eastAsia"/>
          <w:sz w:val="28"/>
          <w:szCs w:val="28"/>
        </w:rPr>
        <w:t>普物资，共发放《人口普查户籍清查表》</w:t>
      </w:r>
      <w:r>
        <w:rPr>
          <w:rFonts w:ascii="楷体" w:eastAsia="楷体" w:hAnsi="楷体" w:cs="楷体" w:hint="eastAsia"/>
          <w:sz w:val="28"/>
          <w:szCs w:val="28"/>
        </w:rPr>
        <w:t>31.8</w:t>
      </w:r>
      <w:r>
        <w:rPr>
          <w:rFonts w:ascii="楷体" w:eastAsia="楷体" w:hAnsi="楷体" w:cs="楷体" w:hint="eastAsia"/>
          <w:sz w:val="28"/>
          <w:szCs w:val="28"/>
        </w:rPr>
        <w:t>万张、《致住户的一封信》</w:t>
      </w:r>
      <w:r>
        <w:rPr>
          <w:rFonts w:ascii="楷体" w:eastAsia="楷体" w:hAnsi="楷体" w:cs="楷体" w:hint="eastAsia"/>
          <w:sz w:val="28"/>
          <w:szCs w:val="28"/>
        </w:rPr>
        <w:t>30.3</w:t>
      </w:r>
      <w:r>
        <w:rPr>
          <w:rFonts w:ascii="楷体" w:eastAsia="楷体" w:hAnsi="楷体" w:cs="楷体" w:hint="eastAsia"/>
          <w:sz w:val="28"/>
          <w:szCs w:val="28"/>
        </w:rPr>
        <w:t>万张、《关于开展第七次全国人口普查的公告》</w:t>
      </w:r>
      <w:r>
        <w:rPr>
          <w:rFonts w:ascii="楷体" w:eastAsia="楷体" w:hAnsi="楷体" w:cs="楷体" w:hint="eastAsia"/>
          <w:sz w:val="28"/>
          <w:szCs w:val="28"/>
        </w:rPr>
        <w:t>3200</w:t>
      </w:r>
      <w:r>
        <w:rPr>
          <w:rFonts w:ascii="楷体" w:eastAsia="楷体" w:hAnsi="楷体" w:cs="楷体" w:hint="eastAsia"/>
          <w:sz w:val="28"/>
          <w:szCs w:val="28"/>
        </w:rPr>
        <w:t>张，《湖南省第七次全国人口普查实施方案》、《七人普工作细则》、《七人普综合培训资料》各</w:t>
      </w:r>
      <w:r>
        <w:rPr>
          <w:rFonts w:ascii="楷体" w:eastAsia="楷体" w:hAnsi="楷体" w:cs="楷体" w:hint="eastAsia"/>
          <w:sz w:val="28"/>
          <w:szCs w:val="28"/>
        </w:rPr>
        <w:t>680</w:t>
      </w:r>
      <w:r>
        <w:rPr>
          <w:rFonts w:ascii="楷体" w:eastAsia="楷体" w:hAnsi="楷体" w:cs="楷体" w:hint="eastAsia"/>
          <w:sz w:val="28"/>
          <w:szCs w:val="28"/>
        </w:rPr>
        <w:t>本，人口普查宣传海报</w:t>
      </w:r>
      <w:r>
        <w:rPr>
          <w:rFonts w:ascii="楷体" w:eastAsia="楷体" w:hAnsi="楷体" w:cs="楷体" w:hint="eastAsia"/>
          <w:sz w:val="28"/>
          <w:szCs w:val="28"/>
        </w:rPr>
        <w:t>12800</w:t>
      </w:r>
      <w:r>
        <w:rPr>
          <w:rFonts w:ascii="楷体" w:eastAsia="楷体" w:hAnsi="楷体" w:cs="楷体" w:hint="eastAsia"/>
          <w:sz w:val="28"/>
          <w:szCs w:val="28"/>
        </w:rPr>
        <w:t>张、普查指导员证</w:t>
      </w:r>
      <w:r>
        <w:rPr>
          <w:rFonts w:ascii="楷体" w:eastAsia="楷体" w:hAnsi="楷体" w:cs="楷体" w:hint="eastAsia"/>
          <w:sz w:val="28"/>
          <w:szCs w:val="28"/>
        </w:rPr>
        <w:t>612</w:t>
      </w:r>
      <w:r>
        <w:rPr>
          <w:rFonts w:ascii="楷体" w:eastAsia="楷体" w:hAnsi="楷体" w:cs="楷体" w:hint="eastAsia"/>
          <w:sz w:val="28"/>
          <w:szCs w:val="28"/>
        </w:rPr>
        <w:t>套、普查员证</w:t>
      </w:r>
      <w:r>
        <w:rPr>
          <w:rFonts w:ascii="楷体" w:eastAsia="楷体" w:hAnsi="楷体" w:cs="楷体" w:hint="eastAsia"/>
          <w:sz w:val="28"/>
          <w:szCs w:val="28"/>
        </w:rPr>
        <w:t>2000</w:t>
      </w:r>
      <w:r>
        <w:rPr>
          <w:rFonts w:ascii="楷体" w:eastAsia="楷体" w:hAnsi="楷体" w:cs="楷体" w:hint="eastAsia"/>
          <w:sz w:val="28"/>
          <w:szCs w:val="28"/>
        </w:rPr>
        <w:t>套、流量卡</w:t>
      </w:r>
      <w:r>
        <w:rPr>
          <w:rFonts w:ascii="楷体" w:eastAsia="楷体" w:hAnsi="楷体" w:cs="楷体" w:hint="eastAsia"/>
          <w:sz w:val="28"/>
          <w:szCs w:val="28"/>
        </w:rPr>
        <w:t>768</w:t>
      </w:r>
      <w:r>
        <w:rPr>
          <w:rFonts w:ascii="楷体" w:eastAsia="楷体" w:hAnsi="楷体" w:cs="楷体" w:hint="eastAsia"/>
          <w:sz w:val="28"/>
          <w:szCs w:val="28"/>
        </w:rPr>
        <w:t>张、平板</w:t>
      </w:r>
      <w:r>
        <w:rPr>
          <w:rFonts w:ascii="楷体" w:eastAsia="楷体" w:hAnsi="楷体" w:cs="楷体" w:hint="eastAsia"/>
          <w:sz w:val="28"/>
          <w:szCs w:val="28"/>
        </w:rPr>
        <w:t>602</w:t>
      </w:r>
      <w:r>
        <w:rPr>
          <w:rFonts w:ascii="楷体" w:eastAsia="楷体" w:hAnsi="楷体" w:cs="楷体" w:hint="eastAsia"/>
          <w:sz w:val="28"/>
          <w:szCs w:val="28"/>
        </w:rPr>
        <w:t>台、户主姓名底册</w:t>
      </w:r>
      <w:r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万张、普查宣传资料袋</w:t>
      </w:r>
      <w:r>
        <w:rPr>
          <w:rFonts w:ascii="楷体" w:eastAsia="楷体" w:hAnsi="楷体" w:cs="楷体" w:hint="eastAsia"/>
          <w:sz w:val="28"/>
          <w:szCs w:val="28"/>
        </w:rPr>
        <w:t>1500</w:t>
      </w:r>
      <w:r>
        <w:rPr>
          <w:rFonts w:ascii="楷体" w:eastAsia="楷体" w:hAnsi="楷体" w:cs="楷体" w:hint="eastAsia"/>
          <w:sz w:val="28"/>
          <w:szCs w:val="28"/>
        </w:rPr>
        <w:t>个。</w:t>
      </w:r>
    </w:p>
    <w:p w:rsidR="0043628F" w:rsidRDefault="00D35CF3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、进行了形式多样的人普宣传。一是在沅江发布、沅江融媒体、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新沅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江、沅江统计局网站等官方媒体以及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微信群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、</w:t>
      </w:r>
      <w:r>
        <w:rPr>
          <w:rFonts w:ascii="楷体" w:eastAsia="楷体" w:hAnsi="楷体" w:cs="楷体" w:hint="eastAsia"/>
          <w:sz w:val="28"/>
          <w:szCs w:val="28"/>
        </w:rPr>
        <w:t>QQ</w:t>
      </w:r>
      <w:r>
        <w:rPr>
          <w:rFonts w:ascii="楷体" w:eastAsia="楷体" w:hAnsi="楷体" w:cs="楷体" w:hint="eastAsia"/>
          <w:sz w:val="28"/>
          <w:szCs w:val="28"/>
        </w:rPr>
        <w:t>群上实时更新七人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普信息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动态，及时解</w:t>
      </w:r>
      <w:r>
        <w:rPr>
          <w:rFonts w:ascii="楷体" w:eastAsia="楷体" w:hAnsi="楷体" w:cs="楷体" w:hint="eastAsia"/>
          <w:sz w:val="28"/>
          <w:szCs w:val="28"/>
        </w:rPr>
        <w:t>读相关政策，准确传递工作信息。并利用电信短信平台群发人普宣传信息近</w:t>
      </w:r>
      <w:r>
        <w:rPr>
          <w:rFonts w:ascii="楷体" w:eastAsia="楷体" w:hAnsi="楷体" w:cs="楷体" w:hint="eastAsia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>万条。二是在各成员单位、银行网点、各乡镇、村（居）委会利用横幅、海报、标语、电子显示屏、宣传车等多种形式宣传人普工作。三是组织开展了七人普现场宣传活动。</w:t>
      </w: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10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11</w:t>
      </w:r>
      <w:r>
        <w:rPr>
          <w:rFonts w:ascii="楷体" w:eastAsia="楷体" w:hAnsi="楷体" w:cs="楷体" w:hint="eastAsia"/>
          <w:sz w:val="28"/>
          <w:szCs w:val="28"/>
        </w:rPr>
        <w:t>日，市人普办组织统计局全体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干职工在市琼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湖公园开展了七人普现场宣传活动。通过摆放宣传展板、播放人普音频、悬挂宣传横幅、发放宣传资料和宣传纪念品，大力宣传人普知识，并现场解答市民疑惑和问题。活动中共发放一封信</w:t>
      </w:r>
      <w:r>
        <w:rPr>
          <w:rFonts w:ascii="楷体" w:eastAsia="楷体" w:hAnsi="楷体" w:cs="楷体" w:hint="eastAsia"/>
          <w:sz w:val="28"/>
          <w:szCs w:val="28"/>
        </w:rPr>
        <w:t>3840</w:t>
      </w:r>
      <w:r>
        <w:rPr>
          <w:rFonts w:ascii="楷体" w:eastAsia="楷体" w:hAnsi="楷体" w:cs="楷体" w:hint="eastAsia"/>
          <w:sz w:val="28"/>
          <w:szCs w:val="28"/>
        </w:rPr>
        <w:t>份、宣传册</w:t>
      </w:r>
      <w:r>
        <w:rPr>
          <w:rFonts w:ascii="楷体" w:eastAsia="楷体" w:hAnsi="楷体" w:cs="楷体" w:hint="eastAsia"/>
          <w:sz w:val="28"/>
          <w:szCs w:val="28"/>
        </w:rPr>
        <w:t>1000</w:t>
      </w:r>
      <w:r>
        <w:rPr>
          <w:rFonts w:ascii="楷体" w:eastAsia="楷体" w:hAnsi="楷体" w:cs="楷体" w:hint="eastAsia"/>
          <w:sz w:val="28"/>
          <w:szCs w:val="28"/>
        </w:rPr>
        <w:t>份、宣传笔</w:t>
      </w:r>
      <w:r>
        <w:rPr>
          <w:rFonts w:ascii="楷体" w:eastAsia="楷体" w:hAnsi="楷体" w:cs="楷体" w:hint="eastAsia"/>
          <w:sz w:val="28"/>
          <w:szCs w:val="28"/>
        </w:rPr>
        <w:t>890</w:t>
      </w:r>
      <w:r>
        <w:rPr>
          <w:rFonts w:ascii="楷体" w:eastAsia="楷体" w:hAnsi="楷体" w:cs="楷体" w:hint="eastAsia"/>
          <w:sz w:val="28"/>
          <w:szCs w:val="28"/>
        </w:rPr>
        <w:t>支、宣传袋</w:t>
      </w:r>
      <w:r>
        <w:rPr>
          <w:rFonts w:ascii="楷体" w:eastAsia="楷体" w:hAnsi="楷体" w:cs="楷体" w:hint="eastAsia"/>
          <w:sz w:val="28"/>
          <w:szCs w:val="28"/>
        </w:rPr>
        <w:t>280</w:t>
      </w:r>
      <w:r>
        <w:rPr>
          <w:rFonts w:ascii="楷体" w:eastAsia="楷体" w:hAnsi="楷体" w:cs="楷体" w:hint="eastAsia"/>
          <w:sz w:val="28"/>
          <w:szCs w:val="28"/>
        </w:rPr>
        <w:t>个。</w:t>
      </w:r>
    </w:p>
    <w:p w:rsidR="0043628F" w:rsidRDefault="00D35CF3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4</w:t>
      </w:r>
      <w:r>
        <w:rPr>
          <w:rFonts w:ascii="楷体" w:eastAsia="楷体" w:hAnsi="楷体" w:cs="楷体" w:hint="eastAsia"/>
          <w:sz w:val="28"/>
          <w:szCs w:val="28"/>
        </w:rPr>
        <w:t>、</w:t>
      </w:r>
      <w:r>
        <w:rPr>
          <w:rFonts w:ascii="楷体" w:eastAsia="楷体" w:hAnsi="楷体" w:cs="楷体" w:hint="eastAsia"/>
          <w:sz w:val="28"/>
          <w:szCs w:val="28"/>
        </w:rPr>
        <w:t>积极开展了专项试点。根据上级的部署安排，沅江市人普办于</w:t>
      </w: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20</w:t>
      </w:r>
      <w:r>
        <w:rPr>
          <w:rFonts w:ascii="楷体" w:eastAsia="楷体" w:hAnsi="楷体" w:cs="楷体" w:hint="eastAsia"/>
          <w:sz w:val="28"/>
          <w:szCs w:val="28"/>
        </w:rPr>
        <w:t>日至</w:t>
      </w:r>
      <w:r>
        <w:rPr>
          <w:rFonts w:ascii="楷体" w:eastAsia="楷体" w:hAnsi="楷体" w:cs="楷体" w:hint="eastAsia"/>
          <w:sz w:val="28"/>
          <w:szCs w:val="28"/>
        </w:rPr>
        <w:t>6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8</w:t>
      </w:r>
      <w:r>
        <w:rPr>
          <w:rFonts w:ascii="楷体" w:eastAsia="楷体" w:hAnsi="楷体" w:cs="楷体" w:hint="eastAsia"/>
          <w:sz w:val="28"/>
          <w:szCs w:val="28"/>
        </w:rPr>
        <w:t>日在琼湖街道的新建社区开展了人口普查专项试点。利用试点机会，各乡镇人普办业务骨干进行了现场观摩和业务交流，为正式普查工作的开展提供了实践经验。</w:t>
      </w:r>
    </w:p>
    <w:p w:rsidR="0043628F" w:rsidRDefault="00D35CF3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>、做好了“两员”培训。一是组织开展了地图区域划分及标绘系统、普查小区划分、综合业务、人普数据采集程序等专题培训；二是通过企业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微信开展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网络直播会议，录制操作小视频开展专项培训；并通过实时微信、</w:t>
      </w:r>
      <w:r>
        <w:rPr>
          <w:rFonts w:ascii="楷体" w:eastAsia="楷体" w:hAnsi="楷体" w:cs="楷体" w:hint="eastAsia"/>
          <w:sz w:val="28"/>
          <w:szCs w:val="28"/>
        </w:rPr>
        <w:t>QQ</w:t>
      </w:r>
      <w:r>
        <w:rPr>
          <w:rFonts w:ascii="楷体" w:eastAsia="楷体" w:hAnsi="楷体" w:cs="楷体" w:hint="eastAsia"/>
          <w:sz w:val="28"/>
          <w:szCs w:val="28"/>
        </w:rPr>
        <w:t>在线，及时解答人普问题。</w:t>
      </w:r>
    </w:p>
    <w:p w:rsidR="0043628F" w:rsidRDefault="00D35CF3">
      <w:pPr>
        <w:pStyle w:val="a6"/>
        <w:widowControl/>
        <w:shd w:val="clear" w:color="auto" w:fill="FFFFFF"/>
        <w:spacing w:beforeAutospacing="0" w:afterAutospacing="0" w:line="33" w:lineRule="atLeast"/>
        <w:ind w:firstLineChars="200" w:firstLine="560"/>
        <w:jc w:val="both"/>
        <w:rPr>
          <w:rFonts w:ascii="楷体" w:eastAsia="楷体" w:hAnsi="楷体" w:cs="楷体"/>
          <w:kern w:val="2"/>
          <w:sz w:val="28"/>
          <w:szCs w:val="28"/>
        </w:rPr>
      </w:pPr>
      <w:r>
        <w:rPr>
          <w:rFonts w:ascii="楷体" w:eastAsia="楷体" w:hAnsi="楷体" w:cs="楷体" w:hint="eastAsia"/>
          <w:kern w:val="2"/>
          <w:sz w:val="28"/>
          <w:szCs w:val="28"/>
        </w:rPr>
        <w:t>6</w:t>
      </w:r>
      <w:r>
        <w:rPr>
          <w:rFonts w:ascii="楷体" w:eastAsia="楷体" w:hAnsi="楷体" w:cs="楷体" w:hint="eastAsia"/>
          <w:kern w:val="2"/>
          <w:sz w:val="28"/>
          <w:szCs w:val="28"/>
        </w:rPr>
        <w:t>、</w:t>
      </w:r>
      <w:r>
        <w:rPr>
          <w:rFonts w:ascii="楷体" w:eastAsia="楷体" w:hAnsi="楷体" w:cs="楷体" w:hint="eastAsia"/>
          <w:kern w:val="2"/>
          <w:sz w:val="28"/>
          <w:szCs w:val="28"/>
        </w:rPr>
        <w:t>全面开展清查摸底及入户登记工作。一是针对户籍清查难的问题，市人普办联合市公安局多次专题部署，出台整顿方案、开展督查调研、加强协调配合，多</w:t>
      </w:r>
      <w:proofErr w:type="gramStart"/>
      <w:r>
        <w:rPr>
          <w:rFonts w:ascii="楷体" w:eastAsia="楷体" w:hAnsi="楷体" w:cs="楷体" w:hint="eastAsia"/>
          <w:kern w:val="2"/>
          <w:sz w:val="28"/>
          <w:szCs w:val="28"/>
        </w:rPr>
        <w:t>措</w:t>
      </w:r>
      <w:proofErr w:type="gramEnd"/>
      <w:r>
        <w:rPr>
          <w:rFonts w:ascii="楷体" w:eastAsia="楷体" w:hAnsi="楷体" w:cs="楷体" w:hint="eastAsia"/>
          <w:kern w:val="2"/>
          <w:sz w:val="28"/>
          <w:szCs w:val="28"/>
        </w:rPr>
        <w:t>并举做好户籍清查工作，为正式入户调查做好准备。二是</w:t>
      </w:r>
      <w:r>
        <w:rPr>
          <w:rFonts w:ascii="楷体" w:eastAsia="楷体" w:hAnsi="楷体" w:cs="楷体" w:hint="eastAsia"/>
          <w:kern w:val="2"/>
          <w:sz w:val="28"/>
          <w:szCs w:val="28"/>
        </w:rPr>
        <w:t>2020</w:t>
      </w:r>
      <w:r>
        <w:rPr>
          <w:rFonts w:ascii="楷体" w:eastAsia="楷体" w:hAnsi="楷体" w:cs="楷体" w:hint="eastAsia"/>
          <w:kern w:val="2"/>
          <w:sz w:val="28"/>
          <w:szCs w:val="28"/>
        </w:rPr>
        <w:t>年</w:t>
      </w:r>
      <w:r>
        <w:rPr>
          <w:rFonts w:ascii="楷体" w:eastAsia="楷体" w:hAnsi="楷体" w:cs="楷体" w:hint="eastAsia"/>
          <w:kern w:val="2"/>
          <w:sz w:val="28"/>
          <w:szCs w:val="28"/>
        </w:rPr>
        <w:t>11</w:t>
      </w:r>
      <w:r>
        <w:rPr>
          <w:rFonts w:ascii="楷体" w:eastAsia="楷体" w:hAnsi="楷体" w:cs="楷体" w:hint="eastAsia"/>
          <w:kern w:val="2"/>
          <w:sz w:val="28"/>
          <w:szCs w:val="28"/>
        </w:rPr>
        <w:t>月</w:t>
      </w:r>
      <w:r>
        <w:rPr>
          <w:rFonts w:ascii="楷体" w:eastAsia="楷体" w:hAnsi="楷体" w:cs="楷体" w:hint="eastAsia"/>
          <w:kern w:val="2"/>
          <w:sz w:val="28"/>
          <w:szCs w:val="28"/>
        </w:rPr>
        <w:t>1</w:t>
      </w:r>
      <w:r>
        <w:rPr>
          <w:rFonts w:ascii="楷体" w:eastAsia="楷体" w:hAnsi="楷体" w:cs="楷体" w:hint="eastAsia"/>
          <w:kern w:val="2"/>
          <w:sz w:val="28"/>
          <w:szCs w:val="28"/>
        </w:rPr>
        <w:t>日零时起，入户登记阶段，全市普查指导员和普查员走进千家万户，逐人逐项登记普查信息。动员基层各方力量形成合力、科学调度、合理安排，扎实做好普查登记表的分类归档和查缺补漏工作；认真实行即</w:t>
      </w:r>
      <w:proofErr w:type="gramStart"/>
      <w:r>
        <w:rPr>
          <w:rFonts w:ascii="楷体" w:eastAsia="楷体" w:hAnsi="楷体" w:cs="楷体" w:hint="eastAsia"/>
          <w:kern w:val="2"/>
          <w:sz w:val="28"/>
          <w:szCs w:val="28"/>
        </w:rPr>
        <w:t>录即审即</w:t>
      </w:r>
      <w:proofErr w:type="gramEnd"/>
      <w:r>
        <w:rPr>
          <w:rFonts w:ascii="楷体" w:eastAsia="楷体" w:hAnsi="楷体" w:cs="楷体" w:hint="eastAsia"/>
          <w:kern w:val="2"/>
          <w:sz w:val="28"/>
          <w:szCs w:val="28"/>
        </w:rPr>
        <w:t>报，防止集中上报，避免数据积压，实行人普办</w:t>
      </w:r>
      <w:r>
        <w:rPr>
          <w:rFonts w:ascii="楷体" w:eastAsia="楷体" w:hAnsi="楷体" w:cs="楷体" w:hint="eastAsia"/>
          <w:kern w:val="2"/>
          <w:sz w:val="28"/>
          <w:szCs w:val="28"/>
        </w:rPr>
        <w:t>24</w:t>
      </w:r>
      <w:r>
        <w:rPr>
          <w:rFonts w:ascii="楷体" w:eastAsia="楷体" w:hAnsi="楷体" w:cs="楷体" w:hint="eastAsia"/>
          <w:kern w:val="2"/>
          <w:sz w:val="28"/>
          <w:szCs w:val="28"/>
        </w:rPr>
        <w:t>小时值班制度，及时分析解决普查登记中出现的新问题、新矛盾，力争做到了“</w:t>
      </w:r>
      <w:proofErr w:type="gramStart"/>
      <w:r>
        <w:rPr>
          <w:rFonts w:ascii="楷体" w:eastAsia="楷体" w:hAnsi="楷体" w:cs="楷体" w:hint="eastAsia"/>
          <w:kern w:val="2"/>
          <w:sz w:val="28"/>
          <w:szCs w:val="28"/>
        </w:rPr>
        <w:t>不</w:t>
      </w:r>
      <w:proofErr w:type="gramEnd"/>
      <w:r>
        <w:rPr>
          <w:rFonts w:ascii="楷体" w:eastAsia="楷体" w:hAnsi="楷体" w:cs="楷体" w:hint="eastAsia"/>
          <w:kern w:val="2"/>
          <w:sz w:val="28"/>
          <w:szCs w:val="28"/>
        </w:rPr>
        <w:t>漏区、不漏房、不漏户、不漏人、不漏项”。根据初步数据统计我市户籍人口</w:t>
      </w:r>
      <w:r>
        <w:rPr>
          <w:rFonts w:ascii="楷体" w:eastAsia="楷体" w:hAnsi="楷体" w:cs="楷体" w:hint="eastAsia"/>
          <w:kern w:val="2"/>
          <w:sz w:val="28"/>
          <w:szCs w:val="28"/>
        </w:rPr>
        <w:t>72.2</w:t>
      </w:r>
      <w:r>
        <w:rPr>
          <w:rFonts w:ascii="楷体" w:eastAsia="楷体" w:hAnsi="楷体" w:cs="楷体" w:hint="eastAsia"/>
          <w:kern w:val="2"/>
          <w:sz w:val="28"/>
          <w:szCs w:val="28"/>
        </w:rPr>
        <w:t>万人，常住人口</w:t>
      </w:r>
      <w:r>
        <w:rPr>
          <w:rFonts w:ascii="楷体" w:eastAsia="楷体" w:hAnsi="楷体" w:cs="楷体" w:hint="eastAsia"/>
          <w:kern w:val="2"/>
          <w:sz w:val="28"/>
          <w:szCs w:val="28"/>
        </w:rPr>
        <w:t>56.7</w:t>
      </w:r>
      <w:r>
        <w:rPr>
          <w:rFonts w:ascii="楷体" w:eastAsia="楷体" w:hAnsi="楷体" w:cs="楷体" w:hint="eastAsia"/>
          <w:kern w:val="2"/>
          <w:sz w:val="28"/>
          <w:szCs w:val="28"/>
        </w:rPr>
        <w:t>万人。</w:t>
      </w:r>
    </w:p>
    <w:p w:rsidR="0043628F" w:rsidRDefault="00D35CF3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2020</w:t>
      </w:r>
      <w:r>
        <w:rPr>
          <w:rFonts w:ascii="楷体" w:eastAsia="楷体" w:hAnsi="楷体" w:cs="楷体" w:hint="eastAsia"/>
          <w:sz w:val="28"/>
          <w:szCs w:val="28"/>
        </w:rPr>
        <w:t>年，</w:t>
      </w:r>
      <w:r>
        <w:rPr>
          <w:rFonts w:ascii="楷体" w:eastAsia="楷体" w:hAnsi="楷体" w:cs="楷体"/>
          <w:sz w:val="28"/>
          <w:szCs w:val="28"/>
        </w:rPr>
        <w:t>在全市两千多名普查</w:t>
      </w:r>
      <w:r>
        <w:rPr>
          <w:rFonts w:ascii="楷体" w:eastAsia="楷体" w:hAnsi="楷体" w:cs="楷体" w:hint="eastAsia"/>
          <w:sz w:val="28"/>
          <w:szCs w:val="28"/>
        </w:rPr>
        <w:t>指导</w:t>
      </w:r>
      <w:r>
        <w:rPr>
          <w:rFonts w:ascii="楷体" w:eastAsia="楷体" w:hAnsi="楷体" w:cs="楷体"/>
          <w:sz w:val="28"/>
          <w:szCs w:val="28"/>
        </w:rPr>
        <w:t>员</w:t>
      </w:r>
      <w:r>
        <w:rPr>
          <w:rFonts w:ascii="楷体" w:eastAsia="楷体" w:hAnsi="楷体" w:cs="楷体" w:hint="eastAsia"/>
          <w:sz w:val="28"/>
          <w:szCs w:val="28"/>
        </w:rPr>
        <w:t>和普查员的共同努力</w:t>
      </w:r>
      <w:r>
        <w:rPr>
          <w:rFonts w:ascii="楷体" w:eastAsia="楷体" w:hAnsi="楷体" w:cs="楷体"/>
          <w:sz w:val="28"/>
          <w:szCs w:val="28"/>
        </w:rPr>
        <w:t>和辛勤付出下，第七次全国人口普查</w:t>
      </w:r>
      <w:r>
        <w:rPr>
          <w:rFonts w:ascii="楷体" w:eastAsia="楷体" w:hAnsi="楷体" w:cs="楷体" w:hint="eastAsia"/>
          <w:sz w:val="28"/>
          <w:szCs w:val="28"/>
        </w:rPr>
        <w:t>准备阶段和普查登记阶段任务</w:t>
      </w:r>
      <w:r>
        <w:rPr>
          <w:rFonts w:ascii="楷体" w:eastAsia="楷体" w:hAnsi="楷体" w:cs="楷体"/>
          <w:sz w:val="28"/>
          <w:szCs w:val="28"/>
        </w:rPr>
        <w:t>已圆满完成</w:t>
      </w:r>
      <w:r>
        <w:rPr>
          <w:rFonts w:ascii="楷体" w:eastAsia="楷体" w:hAnsi="楷体" w:cs="楷体" w:hint="eastAsia"/>
          <w:sz w:val="28"/>
          <w:szCs w:val="28"/>
        </w:rPr>
        <w:t>，已</w:t>
      </w:r>
      <w:r>
        <w:rPr>
          <w:rFonts w:ascii="楷体" w:eastAsia="楷体" w:hAnsi="楷体" w:cs="楷体"/>
          <w:sz w:val="28"/>
          <w:szCs w:val="28"/>
        </w:rPr>
        <w:t>基本摸清我市人口数量、结构、分布、城乡住房等方面情况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四、存在的主要问题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lastRenderedPageBreak/>
        <w:t>（一）普查对象配合程度下降。</w:t>
      </w:r>
      <w:r>
        <w:rPr>
          <w:rFonts w:ascii="楷体" w:eastAsia="楷体" w:hAnsi="楷体" w:cs="楷体" w:hint="eastAsia"/>
          <w:sz w:val="28"/>
          <w:szCs w:val="28"/>
        </w:rPr>
        <w:t>现在，社会公众越来越重视对个人隐私的保护，也不愿意向外人透露自己各方面信息，人口普查主要以入户登记调查为主要手段，“见面难”和“入户难”是当前困扰人口普查的主要问题。</w:t>
      </w:r>
    </w:p>
    <w:p w:rsidR="0043628F" w:rsidRDefault="00D35CF3" w:rsidP="00E55E4F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（二）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两员素质不齐，人员变动频繁。</w:t>
      </w:r>
      <w:r>
        <w:rPr>
          <w:rFonts w:ascii="楷体" w:eastAsia="楷体" w:hAnsi="楷体" w:cs="楷体" w:hint="eastAsia"/>
          <w:sz w:val="28"/>
          <w:szCs w:val="28"/>
        </w:rPr>
        <w:t>虽然我市两员大多数是年轻、高素质的村（居）委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会业务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骨干，但有部分两员是村上的老会计，虽然这部分人对村上的情况非常熟悉，但是对智能手机使用不熟练，不懂得手机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企业微信激活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以及普查数据录入。同时由于两员工作强度大，普查津贴难以落实，与付出的劳动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不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成正比，影响了普查员工作积极性，出现临阵退出人员，又进行两员选聘、培训，增加了两员管理难度。</w:t>
      </w:r>
    </w:p>
    <w:p w:rsidR="0043628F" w:rsidRDefault="00D35CF3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                        </w:t>
      </w:r>
    </w:p>
    <w:p w:rsidR="0043628F" w:rsidRDefault="00D35CF3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                                        </w:t>
      </w:r>
      <w:r>
        <w:rPr>
          <w:rFonts w:ascii="楷体" w:eastAsia="楷体" w:hAnsi="楷体" w:cs="楷体" w:hint="eastAsia"/>
          <w:sz w:val="28"/>
          <w:szCs w:val="28"/>
        </w:rPr>
        <w:t>沅江</w:t>
      </w:r>
      <w:r>
        <w:rPr>
          <w:rFonts w:ascii="楷体" w:eastAsia="楷体" w:hAnsi="楷体" w:cs="楷体" w:hint="eastAsia"/>
          <w:sz w:val="28"/>
          <w:szCs w:val="28"/>
        </w:rPr>
        <w:t>市统计局</w:t>
      </w:r>
    </w:p>
    <w:p w:rsidR="0043628F" w:rsidRDefault="00D35CF3">
      <w:pPr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                                       2021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8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11</w:t>
      </w:r>
      <w:r>
        <w:rPr>
          <w:rFonts w:ascii="楷体" w:eastAsia="楷体" w:hAnsi="楷体" w:cs="楷体" w:hint="eastAsia"/>
          <w:sz w:val="28"/>
          <w:szCs w:val="28"/>
        </w:rPr>
        <w:t>日</w:t>
      </w:r>
    </w:p>
    <w:p w:rsidR="0043628F" w:rsidRDefault="0043628F" w:rsidP="0043628F">
      <w:pPr>
        <w:pStyle w:val="ab"/>
        <w:widowControl/>
        <w:tabs>
          <w:tab w:val="left" w:pos="2324"/>
        </w:tabs>
        <w:adjustRightInd w:val="0"/>
        <w:snapToGrid w:val="0"/>
        <w:spacing w:line="600" w:lineRule="exact"/>
        <w:ind w:firstLine="560"/>
        <w:jc w:val="left"/>
        <w:rPr>
          <w:rFonts w:ascii="楷体" w:eastAsia="楷体" w:hAnsi="楷体" w:cs="楷体"/>
          <w:kern w:val="0"/>
          <w:sz w:val="28"/>
          <w:szCs w:val="28"/>
        </w:rPr>
      </w:pPr>
    </w:p>
    <w:sectPr w:rsidR="004362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616" w:bottom="1440" w:left="161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5CF3">
      <w:r>
        <w:separator/>
      </w:r>
    </w:p>
  </w:endnote>
  <w:endnote w:type="continuationSeparator" w:id="0">
    <w:p w:rsidR="00000000" w:rsidRDefault="00D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4F" w:rsidRDefault="00E55E4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28F" w:rsidRDefault="00D35CF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628F" w:rsidRDefault="00D35CF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55E4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3628F" w:rsidRDefault="00D35CF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55E4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4F" w:rsidRDefault="00E55E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5CF3">
      <w:r>
        <w:separator/>
      </w:r>
    </w:p>
  </w:footnote>
  <w:footnote w:type="continuationSeparator" w:id="0">
    <w:p w:rsidR="00000000" w:rsidRDefault="00D35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4F" w:rsidRDefault="00E55E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4F" w:rsidRDefault="00E55E4F" w:rsidP="00E55E4F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4F" w:rsidRDefault="00E55E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DF438"/>
    <w:multiLevelType w:val="singleLevel"/>
    <w:tmpl w:val="5F4DF43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B2953"/>
    <w:rsid w:val="002C3A40"/>
    <w:rsid w:val="0043628F"/>
    <w:rsid w:val="00437193"/>
    <w:rsid w:val="00702363"/>
    <w:rsid w:val="00D35CF3"/>
    <w:rsid w:val="00D77484"/>
    <w:rsid w:val="00E55E4F"/>
    <w:rsid w:val="010E5DEC"/>
    <w:rsid w:val="01243AFB"/>
    <w:rsid w:val="012A79AE"/>
    <w:rsid w:val="013158BF"/>
    <w:rsid w:val="018D4656"/>
    <w:rsid w:val="019B5852"/>
    <w:rsid w:val="01AB5112"/>
    <w:rsid w:val="01E65014"/>
    <w:rsid w:val="01EF7A98"/>
    <w:rsid w:val="01F34F36"/>
    <w:rsid w:val="02984FAF"/>
    <w:rsid w:val="02AF6DF0"/>
    <w:rsid w:val="02C02D7A"/>
    <w:rsid w:val="03135B23"/>
    <w:rsid w:val="032B541E"/>
    <w:rsid w:val="03BC0231"/>
    <w:rsid w:val="03D1747D"/>
    <w:rsid w:val="03D92CBB"/>
    <w:rsid w:val="03EA013C"/>
    <w:rsid w:val="03F04F36"/>
    <w:rsid w:val="04106F41"/>
    <w:rsid w:val="041B0274"/>
    <w:rsid w:val="042B006D"/>
    <w:rsid w:val="04801996"/>
    <w:rsid w:val="048358CC"/>
    <w:rsid w:val="048A6B72"/>
    <w:rsid w:val="04912EDF"/>
    <w:rsid w:val="04A60BDD"/>
    <w:rsid w:val="04F95927"/>
    <w:rsid w:val="04FB1ACF"/>
    <w:rsid w:val="050B0ADB"/>
    <w:rsid w:val="051608A2"/>
    <w:rsid w:val="05575AC4"/>
    <w:rsid w:val="056774BD"/>
    <w:rsid w:val="05726E8E"/>
    <w:rsid w:val="05917AB6"/>
    <w:rsid w:val="05AE148A"/>
    <w:rsid w:val="05B207C6"/>
    <w:rsid w:val="05B362A6"/>
    <w:rsid w:val="05B57332"/>
    <w:rsid w:val="05C92EB5"/>
    <w:rsid w:val="05E0316E"/>
    <w:rsid w:val="05FA2645"/>
    <w:rsid w:val="061D26A9"/>
    <w:rsid w:val="06430846"/>
    <w:rsid w:val="0648631C"/>
    <w:rsid w:val="064D24EB"/>
    <w:rsid w:val="06505A82"/>
    <w:rsid w:val="0674784B"/>
    <w:rsid w:val="06A55042"/>
    <w:rsid w:val="06D976D1"/>
    <w:rsid w:val="072C3BF6"/>
    <w:rsid w:val="07300420"/>
    <w:rsid w:val="07691371"/>
    <w:rsid w:val="0780616B"/>
    <w:rsid w:val="07C95044"/>
    <w:rsid w:val="07D348EE"/>
    <w:rsid w:val="07DD06DB"/>
    <w:rsid w:val="080012E0"/>
    <w:rsid w:val="085333A0"/>
    <w:rsid w:val="085A012A"/>
    <w:rsid w:val="0860048D"/>
    <w:rsid w:val="08840709"/>
    <w:rsid w:val="08E33BE3"/>
    <w:rsid w:val="09173232"/>
    <w:rsid w:val="093469B6"/>
    <w:rsid w:val="09487243"/>
    <w:rsid w:val="094C336F"/>
    <w:rsid w:val="099C172B"/>
    <w:rsid w:val="09BF00D9"/>
    <w:rsid w:val="09F124C2"/>
    <w:rsid w:val="0A2F7E34"/>
    <w:rsid w:val="0A5A20D7"/>
    <w:rsid w:val="0A6F4023"/>
    <w:rsid w:val="0A994504"/>
    <w:rsid w:val="0AE26CD6"/>
    <w:rsid w:val="0B115686"/>
    <w:rsid w:val="0B2446A6"/>
    <w:rsid w:val="0B2D5AA0"/>
    <w:rsid w:val="0B38250A"/>
    <w:rsid w:val="0B5E4734"/>
    <w:rsid w:val="0B76507F"/>
    <w:rsid w:val="0B794034"/>
    <w:rsid w:val="0B7C708A"/>
    <w:rsid w:val="0B92488B"/>
    <w:rsid w:val="0BCD47B7"/>
    <w:rsid w:val="0BDF72B8"/>
    <w:rsid w:val="0C212AEB"/>
    <w:rsid w:val="0C227A5E"/>
    <w:rsid w:val="0C2700EF"/>
    <w:rsid w:val="0C33293B"/>
    <w:rsid w:val="0C3D1382"/>
    <w:rsid w:val="0C6A15C3"/>
    <w:rsid w:val="0C9D1D04"/>
    <w:rsid w:val="0CBD3DE9"/>
    <w:rsid w:val="0CD9059E"/>
    <w:rsid w:val="0CDB1CE8"/>
    <w:rsid w:val="0CE40B1C"/>
    <w:rsid w:val="0D1E3708"/>
    <w:rsid w:val="0D35256F"/>
    <w:rsid w:val="0D4C39BF"/>
    <w:rsid w:val="0D9F5E5D"/>
    <w:rsid w:val="0DDA7F51"/>
    <w:rsid w:val="0E255941"/>
    <w:rsid w:val="0E427B41"/>
    <w:rsid w:val="0E4A66E8"/>
    <w:rsid w:val="0E9F5C99"/>
    <w:rsid w:val="0ECA4675"/>
    <w:rsid w:val="0EFC74F5"/>
    <w:rsid w:val="0F71399B"/>
    <w:rsid w:val="0F924444"/>
    <w:rsid w:val="0FF27E41"/>
    <w:rsid w:val="0FFC5D0F"/>
    <w:rsid w:val="10406DD6"/>
    <w:rsid w:val="106E3F09"/>
    <w:rsid w:val="10806D51"/>
    <w:rsid w:val="10A600F4"/>
    <w:rsid w:val="10E97107"/>
    <w:rsid w:val="11084784"/>
    <w:rsid w:val="11240822"/>
    <w:rsid w:val="11296815"/>
    <w:rsid w:val="114953D3"/>
    <w:rsid w:val="116F0CE8"/>
    <w:rsid w:val="117341F1"/>
    <w:rsid w:val="117E4EDF"/>
    <w:rsid w:val="11A73140"/>
    <w:rsid w:val="11CB07F3"/>
    <w:rsid w:val="11E71AD7"/>
    <w:rsid w:val="11F91037"/>
    <w:rsid w:val="11FC6E79"/>
    <w:rsid w:val="12056924"/>
    <w:rsid w:val="122E5645"/>
    <w:rsid w:val="122E638E"/>
    <w:rsid w:val="12362631"/>
    <w:rsid w:val="124822B6"/>
    <w:rsid w:val="124C73EE"/>
    <w:rsid w:val="129703EE"/>
    <w:rsid w:val="129A5CB8"/>
    <w:rsid w:val="12E6558C"/>
    <w:rsid w:val="131B33A4"/>
    <w:rsid w:val="131F029A"/>
    <w:rsid w:val="13616499"/>
    <w:rsid w:val="13654EEB"/>
    <w:rsid w:val="137A4F4F"/>
    <w:rsid w:val="13AC62AB"/>
    <w:rsid w:val="13B4298C"/>
    <w:rsid w:val="13BB3B23"/>
    <w:rsid w:val="13F701C0"/>
    <w:rsid w:val="14681FD6"/>
    <w:rsid w:val="146B7B5A"/>
    <w:rsid w:val="147859D5"/>
    <w:rsid w:val="148826BA"/>
    <w:rsid w:val="149F70E0"/>
    <w:rsid w:val="14B773BA"/>
    <w:rsid w:val="14E10E85"/>
    <w:rsid w:val="14E64E08"/>
    <w:rsid w:val="15070FE5"/>
    <w:rsid w:val="15193B7E"/>
    <w:rsid w:val="151F1D80"/>
    <w:rsid w:val="156E2D67"/>
    <w:rsid w:val="15A66FFC"/>
    <w:rsid w:val="15B2348B"/>
    <w:rsid w:val="15B250E8"/>
    <w:rsid w:val="16454D64"/>
    <w:rsid w:val="166C7CB0"/>
    <w:rsid w:val="1678289E"/>
    <w:rsid w:val="16A21499"/>
    <w:rsid w:val="16A45E66"/>
    <w:rsid w:val="16B33366"/>
    <w:rsid w:val="16B57A98"/>
    <w:rsid w:val="16D948B3"/>
    <w:rsid w:val="16F3394E"/>
    <w:rsid w:val="16FA120A"/>
    <w:rsid w:val="170220D5"/>
    <w:rsid w:val="17424CDF"/>
    <w:rsid w:val="175451CC"/>
    <w:rsid w:val="17645012"/>
    <w:rsid w:val="177F0981"/>
    <w:rsid w:val="179B7082"/>
    <w:rsid w:val="17A22E76"/>
    <w:rsid w:val="17AE6B43"/>
    <w:rsid w:val="17EE4396"/>
    <w:rsid w:val="17FE7EB6"/>
    <w:rsid w:val="18006B9B"/>
    <w:rsid w:val="18022584"/>
    <w:rsid w:val="18113E95"/>
    <w:rsid w:val="186A6E32"/>
    <w:rsid w:val="18A42004"/>
    <w:rsid w:val="18B023DC"/>
    <w:rsid w:val="18D947F0"/>
    <w:rsid w:val="19200304"/>
    <w:rsid w:val="193D7F94"/>
    <w:rsid w:val="194560DA"/>
    <w:rsid w:val="197F7F4B"/>
    <w:rsid w:val="1982252E"/>
    <w:rsid w:val="19DA7922"/>
    <w:rsid w:val="1A2B375F"/>
    <w:rsid w:val="1A3B6161"/>
    <w:rsid w:val="1A4839FB"/>
    <w:rsid w:val="1A720343"/>
    <w:rsid w:val="1A86774B"/>
    <w:rsid w:val="1ADC68E7"/>
    <w:rsid w:val="1B1A2E5A"/>
    <w:rsid w:val="1B2B2913"/>
    <w:rsid w:val="1B88541D"/>
    <w:rsid w:val="1BB019A8"/>
    <w:rsid w:val="1BBE199A"/>
    <w:rsid w:val="1BF71F2F"/>
    <w:rsid w:val="1BFE2038"/>
    <w:rsid w:val="1C0E683E"/>
    <w:rsid w:val="1C310E87"/>
    <w:rsid w:val="1C5C1A8B"/>
    <w:rsid w:val="1CE76372"/>
    <w:rsid w:val="1CF84051"/>
    <w:rsid w:val="1D4622ED"/>
    <w:rsid w:val="1D621757"/>
    <w:rsid w:val="1D755261"/>
    <w:rsid w:val="1DAF647F"/>
    <w:rsid w:val="1DC42536"/>
    <w:rsid w:val="1DEC1A30"/>
    <w:rsid w:val="1DF22EE2"/>
    <w:rsid w:val="1DF2427B"/>
    <w:rsid w:val="1DF936D9"/>
    <w:rsid w:val="1E223AC6"/>
    <w:rsid w:val="1E32139D"/>
    <w:rsid w:val="1E792B61"/>
    <w:rsid w:val="1E9C4539"/>
    <w:rsid w:val="1EA80C8B"/>
    <w:rsid w:val="1EBA7D9B"/>
    <w:rsid w:val="1ECC77D0"/>
    <w:rsid w:val="1EF35C46"/>
    <w:rsid w:val="1F063859"/>
    <w:rsid w:val="1F083462"/>
    <w:rsid w:val="1F0C79CF"/>
    <w:rsid w:val="1F24645B"/>
    <w:rsid w:val="1F464387"/>
    <w:rsid w:val="1F5D5154"/>
    <w:rsid w:val="1F7244F6"/>
    <w:rsid w:val="1F7618E0"/>
    <w:rsid w:val="1F811840"/>
    <w:rsid w:val="1F9631E6"/>
    <w:rsid w:val="1FA611A8"/>
    <w:rsid w:val="1FC95F4F"/>
    <w:rsid w:val="20276BDA"/>
    <w:rsid w:val="202E107E"/>
    <w:rsid w:val="20855613"/>
    <w:rsid w:val="208C7516"/>
    <w:rsid w:val="20CA5421"/>
    <w:rsid w:val="20DB7E9E"/>
    <w:rsid w:val="210A401D"/>
    <w:rsid w:val="212131AA"/>
    <w:rsid w:val="21281073"/>
    <w:rsid w:val="213C3616"/>
    <w:rsid w:val="214A5307"/>
    <w:rsid w:val="216A7DE8"/>
    <w:rsid w:val="219E29F8"/>
    <w:rsid w:val="21A870CA"/>
    <w:rsid w:val="21BC1C39"/>
    <w:rsid w:val="21CE1BDC"/>
    <w:rsid w:val="21D35016"/>
    <w:rsid w:val="21EC1882"/>
    <w:rsid w:val="2226758E"/>
    <w:rsid w:val="22403D41"/>
    <w:rsid w:val="22485FD9"/>
    <w:rsid w:val="22583D3D"/>
    <w:rsid w:val="22623C10"/>
    <w:rsid w:val="22656541"/>
    <w:rsid w:val="226874E3"/>
    <w:rsid w:val="227F79BF"/>
    <w:rsid w:val="228D3715"/>
    <w:rsid w:val="22B85625"/>
    <w:rsid w:val="22BB06DD"/>
    <w:rsid w:val="22D20136"/>
    <w:rsid w:val="231D035B"/>
    <w:rsid w:val="234A7F90"/>
    <w:rsid w:val="235C69B0"/>
    <w:rsid w:val="236C72BA"/>
    <w:rsid w:val="23807AC6"/>
    <w:rsid w:val="239864B3"/>
    <w:rsid w:val="239B10AE"/>
    <w:rsid w:val="239C58E8"/>
    <w:rsid w:val="23CF3A7D"/>
    <w:rsid w:val="23F612C8"/>
    <w:rsid w:val="24154BE4"/>
    <w:rsid w:val="244420B9"/>
    <w:rsid w:val="244826F6"/>
    <w:rsid w:val="24871F89"/>
    <w:rsid w:val="24C62E73"/>
    <w:rsid w:val="24CD31FD"/>
    <w:rsid w:val="24D13DCD"/>
    <w:rsid w:val="25084256"/>
    <w:rsid w:val="255E0C21"/>
    <w:rsid w:val="256E30C0"/>
    <w:rsid w:val="256F23C8"/>
    <w:rsid w:val="25727045"/>
    <w:rsid w:val="25897D64"/>
    <w:rsid w:val="25AC33C5"/>
    <w:rsid w:val="25E33D2C"/>
    <w:rsid w:val="25E77F97"/>
    <w:rsid w:val="26161A55"/>
    <w:rsid w:val="262E1B27"/>
    <w:rsid w:val="26937C69"/>
    <w:rsid w:val="26AA3570"/>
    <w:rsid w:val="26CA1F21"/>
    <w:rsid w:val="277F2AED"/>
    <w:rsid w:val="27825749"/>
    <w:rsid w:val="27CB6CDA"/>
    <w:rsid w:val="27D905AA"/>
    <w:rsid w:val="27F132EE"/>
    <w:rsid w:val="280635C4"/>
    <w:rsid w:val="282E54E0"/>
    <w:rsid w:val="28983C86"/>
    <w:rsid w:val="289D09DB"/>
    <w:rsid w:val="28D81738"/>
    <w:rsid w:val="28DE2B15"/>
    <w:rsid w:val="28E6471B"/>
    <w:rsid w:val="293A74B8"/>
    <w:rsid w:val="29441DE4"/>
    <w:rsid w:val="295F64F8"/>
    <w:rsid w:val="297F25EB"/>
    <w:rsid w:val="29A7126E"/>
    <w:rsid w:val="2A2F39C0"/>
    <w:rsid w:val="2A3E1020"/>
    <w:rsid w:val="2A660426"/>
    <w:rsid w:val="2A720F89"/>
    <w:rsid w:val="2A8E7FD3"/>
    <w:rsid w:val="2B123356"/>
    <w:rsid w:val="2B243BAE"/>
    <w:rsid w:val="2B2F08D3"/>
    <w:rsid w:val="2B42509E"/>
    <w:rsid w:val="2B4E6C9C"/>
    <w:rsid w:val="2B8818DF"/>
    <w:rsid w:val="2BA6051F"/>
    <w:rsid w:val="2BAB4747"/>
    <w:rsid w:val="2BC9158B"/>
    <w:rsid w:val="2BD268A4"/>
    <w:rsid w:val="2BD32319"/>
    <w:rsid w:val="2BD341CC"/>
    <w:rsid w:val="2BE220F0"/>
    <w:rsid w:val="2BF061E4"/>
    <w:rsid w:val="2C5349C5"/>
    <w:rsid w:val="2C635525"/>
    <w:rsid w:val="2C6E0166"/>
    <w:rsid w:val="2C840366"/>
    <w:rsid w:val="2C965204"/>
    <w:rsid w:val="2C9A58FB"/>
    <w:rsid w:val="2C9F57F3"/>
    <w:rsid w:val="2CBF1C6D"/>
    <w:rsid w:val="2CC73B6E"/>
    <w:rsid w:val="2CD33345"/>
    <w:rsid w:val="2CD77F61"/>
    <w:rsid w:val="2CFA012F"/>
    <w:rsid w:val="2D044937"/>
    <w:rsid w:val="2D0F53B5"/>
    <w:rsid w:val="2D2E0D91"/>
    <w:rsid w:val="2D517F36"/>
    <w:rsid w:val="2D6F3C5B"/>
    <w:rsid w:val="2D756561"/>
    <w:rsid w:val="2D9B1939"/>
    <w:rsid w:val="2DAD3250"/>
    <w:rsid w:val="2DC175E5"/>
    <w:rsid w:val="2DD3585D"/>
    <w:rsid w:val="2DDB5140"/>
    <w:rsid w:val="2DE373AA"/>
    <w:rsid w:val="2DEA5917"/>
    <w:rsid w:val="2E285F3D"/>
    <w:rsid w:val="2E5D7317"/>
    <w:rsid w:val="2E6E2E7E"/>
    <w:rsid w:val="2E796951"/>
    <w:rsid w:val="2EFE6721"/>
    <w:rsid w:val="2F1F5834"/>
    <w:rsid w:val="2F495D8B"/>
    <w:rsid w:val="2F755CBE"/>
    <w:rsid w:val="2F801A83"/>
    <w:rsid w:val="2FA744AA"/>
    <w:rsid w:val="2FAE4163"/>
    <w:rsid w:val="2FAF1ECF"/>
    <w:rsid w:val="2FC503CB"/>
    <w:rsid w:val="2FE7740B"/>
    <w:rsid w:val="2FE82E2C"/>
    <w:rsid w:val="2FED3E60"/>
    <w:rsid w:val="3072486B"/>
    <w:rsid w:val="30780D08"/>
    <w:rsid w:val="30BA63F0"/>
    <w:rsid w:val="30BA7C25"/>
    <w:rsid w:val="30D465AF"/>
    <w:rsid w:val="30D815D3"/>
    <w:rsid w:val="311E27F4"/>
    <w:rsid w:val="31420346"/>
    <w:rsid w:val="317974B2"/>
    <w:rsid w:val="319D4EEB"/>
    <w:rsid w:val="31A278AE"/>
    <w:rsid w:val="321B77BE"/>
    <w:rsid w:val="327227C7"/>
    <w:rsid w:val="328C4BF5"/>
    <w:rsid w:val="32A41E91"/>
    <w:rsid w:val="32C270DA"/>
    <w:rsid w:val="32CA0A37"/>
    <w:rsid w:val="32F949AB"/>
    <w:rsid w:val="330006CF"/>
    <w:rsid w:val="3309489C"/>
    <w:rsid w:val="332330BF"/>
    <w:rsid w:val="332361B4"/>
    <w:rsid w:val="336852E9"/>
    <w:rsid w:val="33F161AE"/>
    <w:rsid w:val="34226751"/>
    <w:rsid w:val="342F09CE"/>
    <w:rsid w:val="34323744"/>
    <w:rsid w:val="34862FEA"/>
    <w:rsid w:val="34BC6FAF"/>
    <w:rsid w:val="34E65662"/>
    <w:rsid w:val="3552269E"/>
    <w:rsid w:val="3559762D"/>
    <w:rsid w:val="35744D17"/>
    <w:rsid w:val="35A7324A"/>
    <w:rsid w:val="35C31AD3"/>
    <w:rsid w:val="35FC1723"/>
    <w:rsid w:val="35FD449A"/>
    <w:rsid w:val="36413820"/>
    <w:rsid w:val="36454823"/>
    <w:rsid w:val="364D5C0D"/>
    <w:rsid w:val="36540F02"/>
    <w:rsid w:val="36586572"/>
    <w:rsid w:val="369C77E4"/>
    <w:rsid w:val="36E72C58"/>
    <w:rsid w:val="371170BB"/>
    <w:rsid w:val="372B06E2"/>
    <w:rsid w:val="372E39D4"/>
    <w:rsid w:val="372F2EC7"/>
    <w:rsid w:val="372F3CCE"/>
    <w:rsid w:val="37B64406"/>
    <w:rsid w:val="37C24703"/>
    <w:rsid w:val="37C608C4"/>
    <w:rsid w:val="38017156"/>
    <w:rsid w:val="38244E05"/>
    <w:rsid w:val="386522CD"/>
    <w:rsid w:val="38653E75"/>
    <w:rsid w:val="38BB2A88"/>
    <w:rsid w:val="38D940B2"/>
    <w:rsid w:val="39356252"/>
    <w:rsid w:val="395D14D4"/>
    <w:rsid w:val="396320B8"/>
    <w:rsid w:val="39685DE7"/>
    <w:rsid w:val="39726784"/>
    <w:rsid w:val="39D84086"/>
    <w:rsid w:val="39E50C83"/>
    <w:rsid w:val="3A13451E"/>
    <w:rsid w:val="3A4B2E2E"/>
    <w:rsid w:val="3A53504B"/>
    <w:rsid w:val="3A702111"/>
    <w:rsid w:val="3A7838CD"/>
    <w:rsid w:val="3A79470E"/>
    <w:rsid w:val="3AAC2A94"/>
    <w:rsid w:val="3AAC45A7"/>
    <w:rsid w:val="3AC33591"/>
    <w:rsid w:val="3AD03856"/>
    <w:rsid w:val="3B00700F"/>
    <w:rsid w:val="3B027775"/>
    <w:rsid w:val="3B190FEA"/>
    <w:rsid w:val="3B1E6341"/>
    <w:rsid w:val="3B6C0EDD"/>
    <w:rsid w:val="3B6F5C89"/>
    <w:rsid w:val="3B887EE4"/>
    <w:rsid w:val="3B974FE0"/>
    <w:rsid w:val="3B9921E0"/>
    <w:rsid w:val="3BCD7D2B"/>
    <w:rsid w:val="3BD020EB"/>
    <w:rsid w:val="3BFF2DFA"/>
    <w:rsid w:val="3C25201B"/>
    <w:rsid w:val="3C7946B3"/>
    <w:rsid w:val="3CB051B5"/>
    <w:rsid w:val="3DCA6503"/>
    <w:rsid w:val="3DE11E89"/>
    <w:rsid w:val="3E1E059E"/>
    <w:rsid w:val="3E480D31"/>
    <w:rsid w:val="3E7E0622"/>
    <w:rsid w:val="3EBB3E04"/>
    <w:rsid w:val="3EC47812"/>
    <w:rsid w:val="3F130659"/>
    <w:rsid w:val="3F406F3D"/>
    <w:rsid w:val="3F651F23"/>
    <w:rsid w:val="3F7426D7"/>
    <w:rsid w:val="3FC556F6"/>
    <w:rsid w:val="3FE1062B"/>
    <w:rsid w:val="3FEC74E0"/>
    <w:rsid w:val="40105C9D"/>
    <w:rsid w:val="40365085"/>
    <w:rsid w:val="404B6BAB"/>
    <w:rsid w:val="404E5191"/>
    <w:rsid w:val="407D78F0"/>
    <w:rsid w:val="409856B7"/>
    <w:rsid w:val="410E4A2C"/>
    <w:rsid w:val="4138739C"/>
    <w:rsid w:val="413C3241"/>
    <w:rsid w:val="414717F0"/>
    <w:rsid w:val="415E3918"/>
    <w:rsid w:val="416306A8"/>
    <w:rsid w:val="41A10B53"/>
    <w:rsid w:val="41AA2AAC"/>
    <w:rsid w:val="41E40924"/>
    <w:rsid w:val="41EF4F53"/>
    <w:rsid w:val="41F56357"/>
    <w:rsid w:val="42063D29"/>
    <w:rsid w:val="42EB251A"/>
    <w:rsid w:val="42FC5D8E"/>
    <w:rsid w:val="43070ECD"/>
    <w:rsid w:val="432F253D"/>
    <w:rsid w:val="433C36AC"/>
    <w:rsid w:val="4366301D"/>
    <w:rsid w:val="43745A97"/>
    <w:rsid w:val="43795779"/>
    <w:rsid w:val="43952B03"/>
    <w:rsid w:val="4397058C"/>
    <w:rsid w:val="439F3F83"/>
    <w:rsid w:val="43AB61F8"/>
    <w:rsid w:val="43AD35CB"/>
    <w:rsid w:val="43CA4D77"/>
    <w:rsid w:val="43E65C73"/>
    <w:rsid w:val="442078FA"/>
    <w:rsid w:val="447F6393"/>
    <w:rsid w:val="44AF5AFC"/>
    <w:rsid w:val="44C72BE2"/>
    <w:rsid w:val="44C84413"/>
    <w:rsid w:val="44CC6046"/>
    <w:rsid w:val="44CD6110"/>
    <w:rsid w:val="44E771C4"/>
    <w:rsid w:val="454A02CE"/>
    <w:rsid w:val="455F6A0B"/>
    <w:rsid w:val="456B1CE7"/>
    <w:rsid w:val="45A73624"/>
    <w:rsid w:val="45E033BF"/>
    <w:rsid w:val="45F60FE6"/>
    <w:rsid w:val="45FB75A0"/>
    <w:rsid w:val="461132FB"/>
    <w:rsid w:val="461A0AD0"/>
    <w:rsid w:val="462E4E32"/>
    <w:rsid w:val="46380CE6"/>
    <w:rsid w:val="468C45F7"/>
    <w:rsid w:val="46A35CBB"/>
    <w:rsid w:val="46B957B0"/>
    <w:rsid w:val="473768CA"/>
    <w:rsid w:val="47515A11"/>
    <w:rsid w:val="475E0F89"/>
    <w:rsid w:val="477A32B6"/>
    <w:rsid w:val="478E40F2"/>
    <w:rsid w:val="47A65F09"/>
    <w:rsid w:val="47AE578E"/>
    <w:rsid w:val="47B83106"/>
    <w:rsid w:val="47DE1FF5"/>
    <w:rsid w:val="47E30FFE"/>
    <w:rsid w:val="47FF6B7B"/>
    <w:rsid w:val="48392C58"/>
    <w:rsid w:val="48661FDA"/>
    <w:rsid w:val="487B17E0"/>
    <w:rsid w:val="487F1736"/>
    <w:rsid w:val="48876467"/>
    <w:rsid w:val="48C2480B"/>
    <w:rsid w:val="48CB4741"/>
    <w:rsid w:val="48DF3EA7"/>
    <w:rsid w:val="490B3FD0"/>
    <w:rsid w:val="49140EBD"/>
    <w:rsid w:val="49334E08"/>
    <w:rsid w:val="494041D4"/>
    <w:rsid w:val="494D20F1"/>
    <w:rsid w:val="499C2387"/>
    <w:rsid w:val="49B50BF4"/>
    <w:rsid w:val="49E5783D"/>
    <w:rsid w:val="49EE288B"/>
    <w:rsid w:val="4A464975"/>
    <w:rsid w:val="4A5C18D1"/>
    <w:rsid w:val="4A60096B"/>
    <w:rsid w:val="4A724CE5"/>
    <w:rsid w:val="4AA53036"/>
    <w:rsid w:val="4B010DFA"/>
    <w:rsid w:val="4B4305FC"/>
    <w:rsid w:val="4B6916AD"/>
    <w:rsid w:val="4B704A60"/>
    <w:rsid w:val="4BDC4533"/>
    <w:rsid w:val="4C002FBA"/>
    <w:rsid w:val="4C151753"/>
    <w:rsid w:val="4C7318F7"/>
    <w:rsid w:val="4C7E7A94"/>
    <w:rsid w:val="4CE1618F"/>
    <w:rsid w:val="4CED6DA2"/>
    <w:rsid w:val="4D01744F"/>
    <w:rsid w:val="4D32649C"/>
    <w:rsid w:val="4D684F4E"/>
    <w:rsid w:val="4D8E5578"/>
    <w:rsid w:val="4E3C09B1"/>
    <w:rsid w:val="4E965EA1"/>
    <w:rsid w:val="4EB81701"/>
    <w:rsid w:val="4EC314E3"/>
    <w:rsid w:val="4ED67ECB"/>
    <w:rsid w:val="4EF10CB0"/>
    <w:rsid w:val="4F033CB0"/>
    <w:rsid w:val="4F3836FC"/>
    <w:rsid w:val="4F9B277A"/>
    <w:rsid w:val="4FA27CC8"/>
    <w:rsid w:val="4FC51916"/>
    <w:rsid w:val="4FCE2DC6"/>
    <w:rsid w:val="4FD12A11"/>
    <w:rsid w:val="4FE64B46"/>
    <w:rsid w:val="504D5B50"/>
    <w:rsid w:val="50555308"/>
    <w:rsid w:val="507953E6"/>
    <w:rsid w:val="50931826"/>
    <w:rsid w:val="50CD6768"/>
    <w:rsid w:val="50DE796C"/>
    <w:rsid w:val="50EF0259"/>
    <w:rsid w:val="50F26E05"/>
    <w:rsid w:val="50FE2663"/>
    <w:rsid w:val="512B35FC"/>
    <w:rsid w:val="514A198B"/>
    <w:rsid w:val="515312DC"/>
    <w:rsid w:val="5158137D"/>
    <w:rsid w:val="518C1947"/>
    <w:rsid w:val="52167F55"/>
    <w:rsid w:val="521E45EC"/>
    <w:rsid w:val="522241F5"/>
    <w:rsid w:val="523748C6"/>
    <w:rsid w:val="525433A9"/>
    <w:rsid w:val="528B2984"/>
    <w:rsid w:val="529A25A7"/>
    <w:rsid w:val="52E37E08"/>
    <w:rsid w:val="52FA4C15"/>
    <w:rsid w:val="538728B0"/>
    <w:rsid w:val="539B21D4"/>
    <w:rsid w:val="53E51F52"/>
    <w:rsid w:val="53E63EE2"/>
    <w:rsid w:val="53E870E0"/>
    <w:rsid w:val="540D1E11"/>
    <w:rsid w:val="541252E1"/>
    <w:rsid w:val="542341F0"/>
    <w:rsid w:val="542520A4"/>
    <w:rsid w:val="542C2A36"/>
    <w:rsid w:val="547F1429"/>
    <w:rsid w:val="54910B34"/>
    <w:rsid w:val="54AB0D10"/>
    <w:rsid w:val="54B70F6A"/>
    <w:rsid w:val="54BB66E2"/>
    <w:rsid w:val="54BB6D65"/>
    <w:rsid w:val="54BE1A1C"/>
    <w:rsid w:val="54BF2485"/>
    <w:rsid w:val="54F17C60"/>
    <w:rsid w:val="555F75B0"/>
    <w:rsid w:val="55675178"/>
    <w:rsid w:val="556A4D1E"/>
    <w:rsid w:val="5617110D"/>
    <w:rsid w:val="564319FA"/>
    <w:rsid w:val="56592F89"/>
    <w:rsid w:val="56600047"/>
    <w:rsid w:val="56B5267A"/>
    <w:rsid w:val="56D3003C"/>
    <w:rsid w:val="56DE774E"/>
    <w:rsid w:val="56FC06B8"/>
    <w:rsid w:val="5703466A"/>
    <w:rsid w:val="570555D3"/>
    <w:rsid w:val="577F1517"/>
    <w:rsid w:val="57AA11B3"/>
    <w:rsid w:val="57B05897"/>
    <w:rsid w:val="57E75FB8"/>
    <w:rsid w:val="580A3DF5"/>
    <w:rsid w:val="582A7D72"/>
    <w:rsid w:val="5885399A"/>
    <w:rsid w:val="58944AB9"/>
    <w:rsid w:val="58DF6346"/>
    <w:rsid w:val="5905023A"/>
    <w:rsid w:val="5909048D"/>
    <w:rsid w:val="59192218"/>
    <w:rsid w:val="591A088B"/>
    <w:rsid w:val="59511ABE"/>
    <w:rsid w:val="595433ED"/>
    <w:rsid w:val="595D2D8B"/>
    <w:rsid w:val="597C781D"/>
    <w:rsid w:val="5984099F"/>
    <w:rsid w:val="59AB4C0B"/>
    <w:rsid w:val="59B9031A"/>
    <w:rsid w:val="59CB4ECF"/>
    <w:rsid w:val="59E20DDB"/>
    <w:rsid w:val="59E25762"/>
    <w:rsid w:val="5A237426"/>
    <w:rsid w:val="5A7B484D"/>
    <w:rsid w:val="5A994D1F"/>
    <w:rsid w:val="5AC127D1"/>
    <w:rsid w:val="5ACC5557"/>
    <w:rsid w:val="5AEF11ED"/>
    <w:rsid w:val="5AF848DA"/>
    <w:rsid w:val="5AF94980"/>
    <w:rsid w:val="5BBD2176"/>
    <w:rsid w:val="5BDB6475"/>
    <w:rsid w:val="5BDF1662"/>
    <w:rsid w:val="5BE966E9"/>
    <w:rsid w:val="5C18065D"/>
    <w:rsid w:val="5C2A13C7"/>
    <w:rsid w:val="5C472BD6"/>
    <w:rsid w:val="5C6C2355"/>
    <w:rsid w:val="5C7378EC"/>
    <w:rsid w:val="5CB24308"/>
    <w:rsid w:val="5CD20875"/>
    <w:rsid w:val="5DF10F79"/>
    <w:rsid w:val="5E1F4A60"/>
    <w:rsid w:val="5E27654C"/>
    <w:rsid w:val="5E4434C2"/>
    <w:rsid w:val="5E5031FC"/>
    <w:rsid w:val="5E9F14D4"/>
    <w:rsid w:val="5ED5269D"/>
    <w:rsid w:val="5EEF58C3"/>
    <w:rsid w:val="5EF07303"/>
    <w:rsid w:val="5F253A50"/>
    <w:rsid w:val="5F9475E4"/>
    <w:rsid w:val="5FA93307"/>
    <w:rsid w:val="5FC35671"/>
    <w:rsid w:val="5FCC2546"/>
    <w:rsid w:val="60295E63"/>
    <w:rsid w:val="603F7B20"/>
    <w:rsid w:val="60737A77"/>
    <w:rsid w:val="60EE3922"/>
    <w:rsid w:val="60F3003A"/>
    <w:rsid w:val="610F2E2C"/>
    <w:rsid w:val="611536A8"/>
    <w:rsid w:val="61323A44"/>
    <w:rsid w:val="61330DD4"/>
    <w:rsid w:val="613A2745"/>
    <w:rsid w:val="614A33AA"/>
    <w:rsid w:val="617C0047"/>
    <w:rsid w:val="62253337"/>
    <w:rsid w:val="6225383D"/>
    <w:rsid w:val="627569A4"/>
    <w:rsid w:val="62FE185C"/>
    <w:rsid w:val="63265870"/>
    <w:rsid w:val="63B63EFE"/>
    <w:rsid w:val="63CC3BCC"/>
    <w:rsid w:val="63CD12A4"/>
    <w:rsid w:val="63F55F12"/>
    <w:rsid w:val="643D29F3"/>
    <w:rsid w:val="6464597F"/>
    <w:rsid w:val="64735643"/>
    <w:rsid w:val="64B94A1F"/>
    <w:rsid w:val="64CD03AA"/>
    <w:rsid w:val="64CD6B5A"/>
    <w:rsid w:val="64E60007"/>
    <w:rsid w:val="650F3295"/>
    <w:rsid w:val="65141834"/>
    <w:rsid w:val="65180ED3"/>
    <w:rsid w:val="653012C9"/>
    <w:rsid w:val="653B27EB"/>
    <w:rsid w:val="653C1862"/>
    <w:rsid w:val="65671301"/>
    <w:rsid w:val="658475F5"/>
    <w:rsid w:val="65AB10A2"/>
    <w:rsid w:val="65E33553"/>
    <w:rsid w:val="65FE21EF"/>
    <w:rsid w:val="663F4AC2"/>
    <w:rsid w:val="66C43E3F"/>
    <w:rsid w:val="66C832A1"/>
    <w:rsid w:val="6738740C"/>
    <w:rsid w:val="676416D6"/>
    <w:rsid w:val="6784322D"/>
    <w:rsid w:val="679A1669"/>
    <w:rsid w:val="679D4D08"/>
    <w:rsid w:val="67C26188"/>
    <w:rsid w:val="67D14F32"/>
    <w:rsid w:val="67D966E7"/>
    <w:rsid w:val="67EC6B8D"/>
    <w:rsid w:val="681016BA"/>
    <w:rsid w:val="6817175A"/>
    <w:rsid w:val="682A13EA"/>
    <w:rsid w:val="684631FD"/>
    <w:rsid w:val="68823167"/>
    <w:rsid w:val="68916825"/>
    <w:rsid w:val="68B934B9"/>
    <w:rsid w:val="68D9211C"/>
    <w:rsid w:val="68D92243"/>
    <w:rsid w:val="68FE6C92"/>
    <w:rsid w:val="69131259"/>
    <w:rsid w:val="694F29BD"/>
    <w:rsid w:val="695B5792"/>
    <w:rsid w:val="69A07516"/>
    <w:rsid w:val="69B37DD0"/>
    <w:rsid w:val="69EC00C7"/>
    <w:rsid w:val="6A034DDD"/>
    <w:rsid w:val="6A0D27BA"/>
    <w:rsid w:val="6A8F1570"/>
    <w:rsid w:val="6AC947ED"/>
    <w:rsid w:val="6AEE5840"/>
    <w:rsid w:val="6B5D77CF"/>
    <w:rsid w:val="6BC365D8"/>
    <w:rsid w:val="6C4C30B2"/>
    <w:rsid w:val="6C5C648F"/>
    <w:rsid w:val="6C6E168A"/>
    <w:rsid w:val="6C790E9C"/>
    <w:rsid w:val="6CA35BF6"/>
    <w:rsid w:val="6CAC2BB7"/>
    <w:rsid w:val="6CB07755"/>
    <w:rsid w:val="6CB707EA"/>
    <w:rsid w:val="6CBF0D60"/>
    <w:rsid w:val="6CDF3201"/>
    <w:rsid w:val="6D024911"/>
    <w:rsid w:val="6D051DEE"/>
    <w:rsid w:val="6D535020"/>
    <w:rsid w:val="6D5608A8"/>
    <w:rsid w:val="6D9C5D93"/>
    <w:rsid w:val="6DAF7BB9"/>
    <w:rsid w:val="6DB33038"/>
    <w:rsid w:val="6DBE06D9"/>
    <w:rsid w:val="6DEF4D49"/>
    <w:rsid w:val="6DF350A5"/>
    <w:rsid w:val="6DFC6A28"/>
    <w:rsid w:val="6E3A4753"/>
    <w:rsid w:val="6E6816A7"/>
    <w:rsid w:val="6EC96384"/>
    <w:rsid w:val="6F0D737A"/>
    <w:rsid w:val="6F666314"/>
    <w:rsid w:val="6F8C48F0"/>
    <w:rsid w:val="6FA31380"/>
    <w:rsid w:val="6FAF5F20"/>
    <w:rsid w:val="6FEF65AE"/>
    <w:rsid w:val="700830BC"/>
    <w:rsid w:val="70084011"/>
    <w:rsid w:val="70361A24"/>
    <w:rsid w:val="703B7E3B"/>
    <w:rsid w:val="7050591C"/>
    <w:rsid w:val="70991EA4"/>
    <w:rsid w:val="712C2667"/>
    <w:rsid w:val="71390AA7"/>
    <w:rsid w:val="715B500E"/>
    <w:rsid w:val="7172747D"/>
    <w:rsid w:val="719466FB"/>
    <w:rsid w:val="71CA72AF"/>
    <w:rsid w:val="71ED7F5F"/>
    <w:rsid w:val="720965B3"/>
    <w:rsid w:val="721A6C6A"/>
    <w:rsid w:val="72263674"/>
    <w:rsid w:val="723123AE"/>
    <w:rsid w:val="7253529D"/>
    <w:rsid w:val="726972E5"/>
    <w:rsid w:val="72A23A8B"/>
    <w:rsid w:val="72A31120"/>
    <w:rsid w:val="72B7206E"/>
    <w:rsid w:val="72C246C5"/>
    <w:rsid w:val="72D076AC"/>
    <w:rsid w:val="72D50A36"/>
    <w:rsid w:val="72D559D0"/>
    <w:rsid w:val="730865D5"/>
    <w:rsid w:val="730A57BE"/>
    <w:rsid w:val="733264A3"/>
    <w:rsid w:val="73CC1597"/>
    <w:rsid w:val="73D01C91"/>
    <w:rsid w:val="740C3C41"/>
    <w:rsid w:val="741A5458"/>
    <w:rsid w:val="744618F5"/>
    <w:rsid w:val="74492AF8"/>
    <w:rsid w:val="744F4B79"/>
    <w:rsid w:val="74607632"/>
    <w:rsid w:val="746242FD"/>
    <w:rsid w:val="749C7DD1"/>
    <w:rsid w:val="74B76F6A"/>
    <w:rsid w:val="74E42D02"/>
    <w:rsid w:val="750D7674"/>
    <w:rsid w:val="75115EB2"/>
    <w:rsid w:val="752136F5"/>
    <w:rsid w:val="75221DD8"/>
    <w:rsid w:val="75726CC2"/>
    <w:rsid w:val="75C03A13"/>
    <w:rsid w:val="760B08F8"/>
    <w:rsid w:val="76397C6A"/>
    <w:rsid w:val="76676210"/>
    <w:rsid w:val="76F0487A"/>
    <w:rsid w:val="76F72A1D"/>
    <w:rsid w:val="76F825DB"/>
    <w:rsid w:val="770C105E"/>
    <w:rsid w:val="774D4836"/>
    <w:rsid w:val="776176E1"/>
    <w:rsid w:val="77A4323C"/>
    <w:rsid w:val="77D40E05"/>
    <w:rsid w:val="77E24066"/>
    <w:rsid w:val="77F34350"/>
    <w:rsid w:val="77FF29EB"/>
    <w:rsid w:val="78484D3D"/>
    <w:rsid w:val="785A2539"/>
    <w:rsid w:val="78B80E43"/>
    <w:rsid w:val="78FF098A"/>
    <w:rsid w:val="794449F3"/>
    <w:rsid w:val="79510DE0"/>
    <w:rsid w:val="79866429"/>
    <w:rsid w:val="79BB7717"/>
    <w:rsid w:val="7A037273"/>
    <w:rsid w:val="7A102A72"/>
    <w:rsid w:val="7A4931F6"/>
    <w:rsid w:val="7A992C10"/>
    <w:rsid w:val="7AAB4964"/>
    <w:rsid w:val="7AAE1E82"/>
    <w:rsid w:val="7AC640A0"/>
    <w:rsid w:val="7ADC1A72"/>
    <w:rsid w:val="7B025ECD"/>
    <w:rsid w:val="7B1A1CC7"/>
    <w:rsid w:val="7B5B7F8A"/>
    <w:rsid w:val="7B7D100A"/>
    <w:rsid w:val="7BB9570E"/>
    <w:rsid w:val="7BCF6D90"/>
    <w:rsid w:val="7C0F1CBB"/>
    <w:rsid w:val="7C21415A"/>
    <w:rsid w:val="7C2B0649"/>
    <w:rsid w:val="7C7C4676"/>
    <w:rsid w:val="7C86134D"/>
    <w:rsid w:val="7C9B493A"/>
    <w:rsid w:val="7CA20424"/>
    <w:rsid w:val="7CA273BA"/>
    <w:rsid w:val="7CBA0147"/>
    <w:rsid w:val="7CD95454"/>
    <w:rsid w:val="7CF1143C"/>
    <w:rsid w:val="7CF6771F"/>
    <w:rsid w:val="7D1C7DB8"/>
    <w:rsid w:val="7D5443E9"/>
    <w:rsid w:val="7D6E264A"/>
    <w:rsid w:val="7DB42AD8"/>
    <w:rsid w:val="7DCB44BA"/>
    <w:rsid w:val="7DEF076A"/>
    <w:rsid w:val="7DFB2953"/>
    <w:rsid w:val="7EA321E0"/>
    <w:rsid w:val="7F007786"/>
    <w:rsid w:val="7F132FC0"/>
    <w:rsid w:val="7FB8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rFonts w:ascii="宋体"/>
      <w:b/>
      <w:sz w:val="4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Pr>
      <w:b/>
    </w:rPr>
  </w:style>
  <w:style w:type="character" w:styleId="a8">
    <w:name w:val="page number"/>
    <w:basedOn w:val="a1"/>
    <w:qFormat/>
    <w:rPr>
      <w:rFonts w:cs="Times New Roman"/>
    </w:rPr>
  </w:style>
  <w:style w:type="character" w:styleId="a9">
    <w:name w:val="FollowedHyperlink"/>
    <w:basedOn w:val="a1"/>
    <w:qFormat/>
    <w:rPr>
      <w:color w:val="2B2B2B"/>
      <w:u w:val="none"/>
    </w:rPr>
  </w:style>
  <w:style w:type="character" w:styleId="aa">
    <w:name w:val="Hyperlink"/>
    <w:basedOn w:val="a1"/>
    <w:qFormat/>
    <w:rPr>
      <w:color w:val="2B2B2B"/>
      <w:u w:val="non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rFonts w:ascii="宋体"/>
      <w:b/>
      <w:sz w:val="4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Pr>
      <w:b/>
    </w:rPr>
  </w:style>
  <w:style w:type="character" w:styleId="a8">
    <w:name w:val="page number"/>
    <w:basedOn w:val="a1"/>
    <w:qFormat/>
    <w:rPr>
      <w:rFonts w:cs="Times New Roman"/>
    </w:rPr>
  </w:style>
  <w:style w:type="character" w:styleId="a9">
    <w:name w:val="FollowedHyperlink"/>
    <w:basedOn w:val="a1"/>
    <w:qFormat/>
    <w:rPr>
      <w:color w:val="2B2B2B"/>
      <w:u w:val="none"/>
    </w:rPr>
  </w:style>
  <w:style w:type="character" w:styleId="aa">
    <w:name w:val="Hyperlink"/>
    <w:basedOn w:val="a1"/>
    <w:qFormat/>
    <w:rPr>
      <w:color w:val="2B2B2B"/>
      <w:u w:val="non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6</Pages>
  <Words>2940</Words>
  <Characters>330</Characters>
  <Application>Microsoft Office Word</Application>
  <DocSecurity>0</DocSecurity>
  <Lines>2</Lines>
  <Paragraphs>6</Paragraphs>
  <ScaleCrop>false</ScaleCrop>
  <Company>微软中国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冷子菁</dc:creator>
  <cp:lastModifiedBy>微软用户</cp:lastModifiedBy>
  <cp:revision>3</cp:revision>
  <cp:lastPrinted>2021-08-11T07:52:00Z</cp:lastPrinted>
  <dcterms:created xsi:type="dcterms:W3CDTF">2021-08-11T08:07:00Z</dcterms:created>
  <dcterms:modified xsi:type="dcterms:W3CDTF">2021-08-11T08:07:00Z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