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 xml:space="preserve"> 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  <w:lang w:eastAsia="zh-CN"/>
        </w:rPr>
        <w:t>沅江市残疾人联合会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第二部分 </w:t>
      </w:r>
      <w:r>
        <w:rPr>
          <w:rFonts w:hint="eastAsia" w:ascii="黑体" w:hAnsi="黑体" w:eastAsia="黑体" w:cs="黑体"/>
          <w:sz w:val="32"/>
          <w:lang w:eastAsia="zh-CN"/>
        </w:rPr>
        <w:t>沅江市残疾人联合会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  <w:lang w:val="en-US" w:eastAsia="zh-CN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第三部分 </w:t>
      </w:r>
      <w:r>
        <w:rPr>
          <w:rFonts w:hint="eastAsia" w:ascii="黑体" w:hAnsi="黑体" w:eastAsia="黑体" w:cs="黑体"/>
          <w:sz w:val="32"/>
          <w:lang w:eastAsia="zh-CN"/>
        </w:rPr>
        <w:t>沅江市残疾人联合会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  <w:lang w:val="en-US" w:eastAsia="zh-CN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76881"/>
    <w:rsid w:val="4277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2021-06-18T09:18:00Z</dcterms:created>
  <dc:creator>๑ Da Pei ๑</dc:creator>
  <cp:lastModifiedBy>๑ Da Pei ๑</cp:lastModifiedBy>
  <dcterms:modified xsi:type="dcterms:W3CDTF">2021-06-18T09:18:57Z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