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val="en-US" w:eastAsia="zh-CN"/>
        </w:rPr>
        <w:t>沅江市公安局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val="en-US" w:eastAsia="zh-CN"/>
        </w:rPr>
        <w:t>沅江市公安局</w:t>
      </w:r>
      <w:r>
        <w:rPr>
          <w:rFonts w:ascii="黑体" w:hAnsi="黑体" w:eastAsia="黑体" w:cs="黑体"/>
          <w:sz w:val="32"/>
        </w:rPr>
        <w:t xml:space="preserve">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lang w:val="en-US" w:eastAsia="zh-CN"/>
        </w:rPr>
        <w:t>沅江市公安局</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numPr>
          <w:ilvl w:val="0"/>
          <w:numId w:val="1"/>
        </w:numPr>
        <w:rPr>
          <w:rFonts w:ascii="黑体" w:hAnsi="黑体" w:eastAsia="黑体" w:cs="黑体"/>
          <w:sz w:val="32"/>
        </w:rPr>
      </w:pPr>
      <w:r>
        <w:rPr>
          <w:rFonts w:ascii="黑体" w:hAnsi="黑体" w:eastAsia="黑体" w:cs="黑体"/>
          <w:sz w:val="32"/>
        </w:rPr>
        <w:t>名词解释</w:t>
      </w:r>
    </w:p>
    <w:p>
      <w:pPr>
        <w:numPr>
          <w:ilvl w:val="0"/>
          <w:numId w:val="1"/>
        </w:numPr>
        <w:rPr>
          <w:rFonts w:ascii="黑体" w:hAnsi="黑体" w:eastAsia="黑体" w:cs="黑体"/>
          <w:sz w:val="32"/>
        </w:rPr>
      </w:pPr>
      <w:r>
        <w:rPr>
          <w:rFonts w:hint="eastAsia" w:ascii="黑体" w:hAnsi="黑体" w:eastAsia="黑体" w:cs="黑体"/>
          <w:sz w:val="32"/>
          <w:lang w:val="en-US" w:eastAsia="zh-CN"/>
        </w:rPr>
        <w:t>附件</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lang w:val="en-US" w:eastAsia="zh-CN"/>
        </w:rPr>
        <w:t>沅江市公安局</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一、主要职能</w:t>
      </w:r>
    </w:p>
    <w:p>
      <w:pPr>
        <w:spacing w:beforeLines="0" w:afterLines="0" w:line="420" w:lineRule="atLeast"/>
        <w:ind w:firstLine="600"/>
        <w:jc w:val="left"/>
        <w:textAlignment w:val="center"/>
        <w:rPr>
          <w:rFonts w:ascii="仿宋" w:hAnsi="仿宋" w:eastAsia="仿宋" w:cs="仿宋"/>
          <w:sz w:val="32"/>
        </w:rPr>
      </w:pPr>
      <w:r>
        <w:rPr>
          <w:rFonts w:hint="eastAsia" w:ascii="仿宋_GB2312" w:hAnsi="仿宋_GB2312" w:eastAsia="仿宋_GB2312"/>
          <w:color w:val="333333"/>
          <w:kern w:val="0"/>
          <w:sz w:val="30"/>
        </w:rPr>
        <w:t>沅江市公安局的主要工作职责是贯彻执行公安工作的方针、政策、法律、法规、规章；参与起草有关地方性规章；部署、指导、监督、检查全县公安工作。收集、掌握隐蔽斗争和影响稳定、危害国内安全和社会治安的情况，负责掌握、控制、处置全县“法轮功“及其他有害气功组织的违法犯罪活动，分析形势，研究公安工作出现的新情况、新问题，为县委、县政府和市公安局提供信息、制定对策。抓好全县公安法制建设，按管辖办理行政诉讼、行政复议案件。组织全县公安侦查工作；协调处置重大案件、治安灾害事故、骚乱和群体性突发事件；组织实施重大活动的安全保卫工作。组织全县公安机关查处危害社会治安秩序行为；依法管理户口、居民身份证、枪支弹药、危险物品、特种行业等工作；依法管理集会、游行、示威活动。组织全县公安机关维护道路交通安全、交通秩序；组织协调处置重大交通事故；依法管理机动车辆（含农用运输车）和驾驶员的管理工作。组织实施全县消防监督、火灾预防和扑救等工作。做好全县公安警卫业务工作，组织实施对党和国家领导人以及重要外宾在管辖区域内的安全警卫工作。依法管理国籍、出境入境和外国人在管辖区域内居留、旅行的有关工作。组织全县公安机关依法承担的执行刑罚和监督工作；做好全县看守所、治安拘留所、强制戒毒所、留置室等管理工作。做好全县公安机关对公共信息网络的安全监察工作。组织全县公安机关对国家机关、社会团体、企事业单位和重点建设工程的治安保卫工作及群众性组织的治安防范工作。实施全县公安科学技术工作；组织全县公安信息技术、刑事技术建设。组织指挥武警内卫部队执行公安任务。分析全县公安队伍状况，研究、制定公安队伍建设、民警教育训练和公安宣传的规章制度，组织全县公安队伍建设、干警教育训练和公安宣传工作，监督检查落实情况，按规定权限管理干部。组织全县公安机关纪检监察和警务督察工作；对全县公安机关及其人民警察的执法情况进行督；查处或督办重大违纪案件。承办全县公安装备、被装、经费等警务保障计划；管理分配全县公安装备、被装和经费。承办县政府禁毒委员会、打拐领导小组日常工作。承办县委、县政府和市公安局交办的其他事项。</w:t>
      </w:r>
    </w:p>
    <w:p>
      <w:pPr>
        <w:ind w:left="795" w:hanging="795"/>
        <w:rPr>
          <w:rFonts w:hint="eastAsia" w:ascii="黑体" w:hAnsi="黑体" w:eastAsia="黑体" w:cs="黑体"/>
          <w:sz w:val="32"/>
        </w:rPr>
      </w:pPr>
      <w:r>
        <w:rPr>
          <w:rFonts w:ascii="黑体" w:hAnsi="黑体" w:eastAsia="黑体" w:cs="黑体"/>
          <w:sz w:val="32"/>
        </w:rPr>
        <w:t>二、机构设置</w:t>
      </w:r>
    </w:p>
    <w:p>
      <w:pPr>
        <w:ind w:firstLine="640" w:firstLineChars="200"/>
        <w:jc w:val="left"/>
        <w:rPr>
          <w:rFonts w:hint="default" w:ascii="仿宋" w:hAnsi="仿宋" w:eastAsia="仿宋" w:cs="仿宋"/>
          <w:sz w:val="32"/>
          <w:lang w:val="en-US" w:eastAsia="zh-CN"/>
        </w:rPr>
      </w:pPr>
      <w:r>
        <w:rPr>
          <w:rFonts w:hint="eastAsia" w:ascii="仿宋" w:hAnsi="仿宋" w:eastAsia="仿宋" w:cs="仿宋"/>
          <w:sz w:val="32"/>
          <w:lang w:val="en-US" w:eastAsia="zh-CN"/>
        </w:rPr>
        <w:t>沅江市公安局下设17个科所队室，17个派出所。</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default" w:ascii="仿宋" w:hAnsi="仿宋" w:eastAsia="仿宋" w:cs="仿宋"/>
          <w:sz w:val="32"/>
          <w:lang w:val="en-US" w:eastAsia="zh-CN"/>
        </w:rPr>
      </w:pPr>
      <w:r>
        <w:rPr>
          <w:rFonts w:ascii="仿宋" w:hAnsi="仿宋" w:eastAsia="仿宋" w:cs="仿宋"/>
          <w:sz w:val="32"/>
        </w:rPr>
        <w:t>从决算单位构成看，</w:t>
      </w:r>
      <w:r>
        <w:rPr>
          <w:rFonts w:hint="eastAsia" w:ascii="仿宋" w:hAnsi="仿宋" w:eastAsia="仿宋" w:cs="仿宋"/>
          <w:sz w:val="32"/>
          <w:lang w:val="en-US" w:eastAsia="zh-CN"/>
        </w:rPr>
        <w:t>沅江市</w:t>
      </w:r>
      <w:r>
        <w:rPr>
          <w:rFonts w:ascii="仿宋" w:hAnsi="仿宋" w:eastAsia="仿宋" w:cs="仿宋"/>
          <w:sz w:val="32"/>
        </w:rPr>
        <w:t>部门决算包括：</w:t>
      </w:r>
      <w:r>
        <w:rPr>
          <w:rFonts w:hint="eastAsia" w:ascii="仿宋" w:hAnsi="仿宋" w:eastAsia="仿宋" w:cs="仿宋"/>
          <w:sz w:val="32"/>
          <w:lang w:val="en-US" w:eastAsia="zh-CN"/>
        </w:rPr>
        <w:t>沅江市公安局本级</w:t>
      </w:r>
      <w:r>
        <w:rPr>
          <w:rFonts w:ascii="仿宋" w:hAnsi="仿宋" w:eastAsia="仿宋" w:cs="仿宋"/>
          <w:sz w:val="32"/>
        </w:rPr>
        <w:t>部门决算、</w:t>
      </w:r>
      <w:r>
        <w:rPr>
          <w:rFonts w:hint="eastAsia" w:ascii="仿宋" w:hAnsi="仿宋" w:eastAsia="仿宋" w:cs="仿宋"/>
          <w:sz w:val="32"/>
          <w:lang w:val="en-US" w:eastAsia="zh-CN"/>
        </w:rPr>
        <w:t>不含二级预算单位决算</w:t>
      </w: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default" w:ascii="宋体" w:hAnsi="宋体" w:eastAsia="宋体" w:cs="宋体"/>
                <w:sz w:val="22"/>
                <w:lang w:val="en-US" w:eastAsia="zh-CN"/>
              </w:rPr>
            </w:pPr>
            <w:r>
              <w:rPr>
                <w:rFonts w:hint="eastAsia" w:ascii="宋体" w:hAnsi="宋体" w:eastAsia="宋体" w:cs="宋体"/>
                <w:sz w:val="22"/>
                <w:lang w:val="en-US" w:eastAsia="zh-CN"/>
              </w:rPr>
              <w:t>沅江市公安局本级</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numPr>
          <w:ilvl w:val="0"/>
          <w:numId w:val="2"/>
        </w:numPr>
        <w:jc w:val="center"/>
        <w:rPr>
          <w:rFonts w:hint="eastAsia" w:ascii="宋体" w:hAnsi="宋体" w:eastAsia="宋体" w:cs="宋体"/>
          <w:sz w:val="44"/>
          <w:lang w:val="en-US" w:eastAsia="zh-CN"/>
        </w:rPr>
      </w:pPr>
      <w:r>
        <w:rPr>
          <w:rFonts w:hint="eastAsia" w:ascii="宋体" w:hAnsi="宋体" w:eastAsia="宋体" w:cs="宋体"/>
          <w:sz w:val="44"/>
          <w:lang w:val="en-US" w:eastAsia="zh-CN"/>
        </w:rPr>
        <w:t>沅江市公安局</w:t>
      </w:r>
    </w:p>
    <w:p>
      <w:pPr>
        <w:numPr>
          <w:ilvl w:val="0"/>
          <w:numId w:val="0"/>
        </w:numPr>
        <w:jc w:val="center"/>
        <w:rPr>
          <w:rFonts w:ascii="方正小标宋_GBK" w:hAnsi="方正小标宋_GBK" w:eastAsia="方正小标宋_GBK" w:cs="方正小标宋_GBK"/>
          <w:sz w:val="44"/>
        </w:rPr>
      </w:pPr>
      <w:r>
        <w:rPr>
          <w:rFonts w:hint="eastAsia" w:ascii="宋体" w:hAnsi="宋体" w:eastAsia="宋体" w:cs="宋体"/>
          <w:sz w:val="44"/>
          <w:lang w:val="en-US" w:eastAsia="zh-CN"/>
        </w:rPr>
        <w:t>2019</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hint="eastAsia" w:ascii="仿宋" w:hAnsi="仿宋" w:eastAsia="仿宋" w:cs="仿宋"/>
          <w:sz w:val="32"/>
          <w:lang w:eastAsia="zh-CN"/>
        </w:rPr>
      </w:pPr>
      <w:r>
        <w:rPr>
          <w:rFonts w:ascii="仿宋" w:hAnsi="仿宋" w:eastAsia="仿宋" w:cs="仿宋"/>
          <w:sz w:val="32"/>
        </w:rPr>
        <w:t>表8：政府性基金预算财政拨款收入支出决算表</w:t>
      </w:r>
      <w:r>
        <w:rPr>
          <w:rFonts w:hint="eastAsia" w:ascii="仿宋" w:hAnsi="仿宋" w:eastAsia="仿宋" w:cs="仿宋"/>
          <w:sz w:val="32"/>
          <w:lang w:eastAsia="zh-CN"/>
        </w:rPr>
        <w:t>（</w:t>
      </w:r>
      <w:r>
        <w:rPr>
          <w:rFonts w:hint="eastAsia" w:ascii="仿宋" w:hAnsi="仿宋" w:eastAsia="仿宋" w:cs="仿宋"/>
          <w:sz w:val="32"/>
          <w:lang w:val="en-US" w:eastAsia="zh-CN"/>
        </w:rPr>
        <w:t>本表无数据，沅江市公安局</w:t>
      </w:r>
      <w:r>
        <w:rPr>
          <w:rFonts w:ascii="仿宋" w:hAnsi="仿宋" w:eastAsia="仿宋" w:cs="仿宋"/>
          <w:sz w:val="32"/>
        </w:rPr>
        <w:t>没有政府性基金收入，也没有政府性基金安排的支出，故本表无数据。</w:t>
      </w:r>
      <w:r>
        <w:rPr>
          <w:rFonts w:hint="eastAsia" w:ascii="仿宋" w:hAnsi="仿宋" w:eastAsia="仿宋" w:cs="仿宋"/>
          <w:sz w:val="32"/>
          <w:lang w:eastAsia="zh-CN"/>
        </w:rPr>
        <w:t>）</w:t>
      </w:r>
    </w:p>
    <w:p>
      <w:pPr>
        <w:jc w:val="left"/>
        <w:rPr>
          <w:rFonts w:hint="eastAsia" w:ascii="仿宋" w:hAnsi="仿宋" w:eastAsia="仿宋" w:cs="仿宋"/>
          <w:sz w:val="32"/>
          <w:lang w:eastAsia="zh-CN"/>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lang w:val="en-US" w:eastAsia="zh-CN"/>
        </w:rPr>
        <w:t>沅江市公安局2019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val="en-US" w:eastAsia="zh-CN"/>
        </w:rPr>
        <w:t>沅江市公安局2019</w:t>
      </w:r>
      <w:r>
        <w:rPr>
          <w:rFonts w:ascii="黑体" w:hAnsi="黑体" w:eastAsia="黑体" w:cs="黑体"/>
          <w:sz w:val="32"/>
        </w:rPr>
        <w:t>年度收入支出决算总体情况说明</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沅江市公安局2019</w:t>
      </w:r>
      <w:r>
        <w:rPr>
          <w:rFonts w:ascii="仿宋" w:hAnsi="仿宋" w:eastAsia="仿宋" w:cs="仿宋"/>
          <w:sz w:val="32"/>
        </w:rPr>
        <w:t>年度收入总计</w:t>
      </w:r>
      <w:r>
        <w:rPr>
          <w:rFonts w:hint="eastAsia" w:ascii="仿宋" w:hAnsi="仿宋" w:eastAsia="仿宋" w:cs="仿宋"/>
          <w:sz w:val="32"/>
          <w:lang w:val="en-US" w:eastAsia="zh-CN"/>
        </w:rPr>
        <w:t>15779.66</w:t>
      </w:r>
      <w:r>
        <w:rPr>
          <w:rFonts w:ascii="仿宋" w:hAnsi="仿宋" w:eastAsia="仿宋" w:cs="仿宋"/>
          <w:sz w:val="32"/>
        </w:rPr>
        <w:t>万元，比上年同期增加</w:t>
      </w:r>
      <w:r>
        <w:rPr>
          <w:rFonts w:hint="eastAsia" w:ascii="仿宋" w:hAnsi="仿宋" w:eastAsia="仿宋" w:cs="仿宋"/>
          <w:sz w:val="32"/>
          <w:lang w:val="en-US" w:eastAsia="zh-CN"/>
        </w:rPr>
        <w:t>6181.02</w:t>
      </w:r>
      <w:r>
        <w:rPr>
          <w:rFonts w:ascii="仿宋" w:hAnsi="仿宋" w:eastAsia="仿宋" w:cs="仿宋"/>
          <w:sz w:val="32"/>
        </w:rPr>
        <w:t>万元，增长</w:t>
      </w:r>
      <w:r>
        <w:rPr>
          <w:rFonts w:hint="eastAsia" w:ascii="仿宋" w:hAnsi="仿宋" w:eastAsia="仿宋" w:cs="仿宋"/>
          <w:sz w:val="32"/>
          <w:lang w:val="en-US" w:eastAsia="zh-CN"/>
        </w:rPr>
        <w:t>64.39</w:t>
      </w:r>
      <w:r>
        <w:rPr>
          <w:rFonts w:ascii="仿宋" w:hAnsi="仿宋" w:eastAsia="仿宋" w:cs="仿宋"/>
          <w:sz w:val="32"/>
        </w:rPr>
        <w:t>%；支出总计</w:t>
      </w:r>
      <w:r>
        <w:rPr>
          <w:rFonts w:hint="eastAsia" w:ascii="仿宋" w:hAnsi="仿宋" w:eastAsia="仿宋" w:cs="仿宋"/>
          <w:sz w:val="32"/>
          <w:lang w:val="en-US" w:eastAsia="zh-CN"/>
        </w:rPr>
        <w:t>16757.83</w:t>
      </w:r>
      <w:r>
        <w:rPr>
          <w:rFonts w:ascii="仿宋" w:hAnsi="仿宋" w:eastAsia="仿宋" w:cs="仿宋"/>
          <w:sz w:val="32"/>
        </w:rPr>
        <w:t>万元，比上年同期增加</w:t>
      </w:r>
      <w:r>
        <w:rPr>
          <w:rFonts w:hint="eastAsia" w:ascii="仿宋" w:hAnsi="仿宋" w:eastAsia="仿宋" w:cs="仿宋"/>
          <w:sz w:val="32"/>
          <w:lang w:val="en-US" w:eastAsia="zh-CN"/>
        </w:rPr>
        <w:t>6181.2</w:t>
      </w:r>
      <w:r>
        <w:rPr>
          <w:rFonts w:ascii="仿宋" w:hAnsi="仿宋" w:eastAsia="仿宋" w:cs="仿宋"/>
          <w:sz w:val="32"/>
        </w:rPr>
        <w:t>万元，增长</w:t>
      </w:r>
      <w:r>
        <w:rPr>
          <w:rFonts w:hint="eastAsia" w:ascii="仿宋" w:hAnsi="仿宋" w:eastAsia="仿宋" w:cs="仿宋"/>
          <w:sz w:val="32"/>
          <w:lang w:val="en-US" w:eastAsia="zh-CN"/>
        </w:rPr>
        <w:t>58.44</w:t>
      </w:r>
      <w:r>
        <w:rPr>
          <w:rFonts w:ascii="仿宋" w:hAnsi="仿宋" w:eastAsia="仿宋" w:cs="仿宋"/>
          <w:sz w:val="32"/>
        </w:rPr>
        <w:t>%；。主要原因：</w:t>
      </w:r>
      <w:r>
        <w:rPr>
          <w:rFonts w:hint="eastAsia" w:ascii="仿宋" w:hAnsi="仿宋" w:eastAsia="仿宋" w:cs="仿宋"/>
          <w:sz w:val="32"/>
          <w:lang w:val="en-US" w:eastAsia="zh-CN"/>
        </w:rPr>
        <w:t>业务办公大楼、戒毒所、看守所、拘留所两所合一建设、新湾派出所、庆云山派出所新建造成基建开支较大。</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val="en-US" w:eastAsia="zh-CN"/>
        </w:rPr>
        <w:t>沅江市公安局2019</w:t>
      </w:r>
      <w:r>
        <w:rPr>
          <w:rFonts w:ascii="黑体" w:hAnsi="黑体" w:eastAsia="黑体" w:cs="黑体"/>
          <w:sz w:val="32"/>
        </w:rPr>
        <w:t>年度收入决算情况说明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年度收入合计 </w:t>
      </w:r>
      <w:r>
        <w:rPr>
          <w:rFonts w:hint="eastAsia" w:ascii="仿宋" w:hAnsi="仿宋" w:eastAsia="仿宋" w:cs="仿宋"/>
          <w:sz w:val="32"/>
          <w:lang w:val="en-US" w:eastAsia="zh-CN"/>
        </w:rPr>
        <w:t>15779.66</w:t>
      </w:r>
      <w:r>
        <w:rPr>
          <w:rFonts w:ascii="仿宋" w:hAnsi="仿宋" w:eastAsia="仿宋" w:cs="仿宋"/>
          <w:sz w:val="32"/>
        </w:rPr>
        <w:t xml:space="preserve"> 万元，其中：财政拨款收入</w:t>
      </w:r>
      <w:r>
        <w:rPr>
          <w:rFonts w:hint="eastAsia" w:ascii="仿宋" w:hAnsi="仿宋" w:eastAsia="仿宋" w:cs="仿宋"/>
          <w:sz w:val="32"/>
          <w:lang w:val="en-US" w:eastAsia="zh-CN"/>
        </w:rPr>
        <w:t>10892.54</w:t>
      </w:r>
      <w:r>
        <w:rPr>
          <w:rFonts w:ascii="仿宋" w:hAnsi="仿宋" w:eastAsia="仿宋" w:cs="仿宋"/>
          <w:sz w:val="32"/>
        </w:rPr>
        <w:t xml:space="preserve">万元，占 </w:t>
      </w:r>
      <w:r>
        <w:rPr>
          <w:rFonts w:hint="eastAsia" w:ascii="仿宋" w:hAnsi="仿宋" w:eastAsia="仿宋" w:cs="仿宋"/>
          <w:sz w:val="32"/>
          <w:lang w:val="en-US" w:eastAsia="zh-CN"/>
        </w:rPr>
        <w:t>69.03</w:t>
      </w:r>
      <w:r>
        <w:rPr>
          <w:rFonts w:ascii="仿宋" w:hAnsi="仿宋" w:eastAsia="仿宋" w:cs="仿宋"/>
          <w:sz w:val="32"/>
        </w:rPr>
        <w:t>%；其他收入</w:t>
      </w:r>
      <w:r>
        <w:rPr>
          <w:rFonts w:hint="eastAsia" w:ascii="仿宋" w:hAnsi="仿宋" w:eastAsia="仿宋" w:cs="仿宋"/>
          <w:sz w:val="32"/>
          <w:lang w:val="en-US" w:eastAsia="zh-CN"/>
        </w:rPr>
        <w:t>4887.12</w:t>
      </w:r>
      <w:r>
        <w:rPr>
          <w:rFonts w:ascii="仿宋" w:hAnsi="仿宋" w:eastAsia="仿宋" w:cs="仿宋"/>
          <w:sz w:val="32"/>
        </w:rPr>
        <w:t>万元，占</w:t>
      </w:r>
      <w:r>
        <w:rPr>
          <w:rFonts w:hint="eastAsia" w:ascii="仿宋" w:hAnsi="仿宋" w:eastAsia="仿宋" w:cs="仿宋"/>
          <w:sz w:val="32"/>
          <w:lang w:val="en-US" w:eastAsia="zh-CN"/>
        </w:rPr>
        <w:t>30.97</w:t>
      </w:r>
      <w:r>
        <w:rPr>
          <w:rFonts w:ascii="仿宋" w:hAnsi="仿宋" w:eastAsia="仿宋" w:cs="仿宋"/>
          <w:sz w:val="32"/>
        </w:rPr>
        <w:t>%</w:t>
      </w:r>
      <w:r>
        <w:rPr>
          <w:rFonts w:hint="eastAsia" w:ascii="仿宋" w:hAnsi="仿宋" w:eastAsia="仿宋" w:cs="仿宋"/>
          <w:sz w:val="32"/>
          <w:lang w:val="en-US" w:eastAsia="zh-CN"/>
        </w:rPr>
        <w:t>.</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val="en-US" w:eastAsia="zh-CN"/>
        </w:rPr>
        <w:t>沅江市公安局2019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年度支出合计</w:t>
      </w:r>
      <w:r>
        <w:rPr>
          <w:rFonts w:hint="eastAsia" w:ascii="仿宋" w:hAnsi="仿宋" w:eastAsia="仿宋" w:cs="仿宋"/>
          <w:sz w:val="32"/>
          <w:lang w:val="en-US" w:eastAsia="zh-CN"/>
        </w:rPr>
        <w:t>16757.83</w:t>
      </w:r>
      <w:r>
        <w:rPr>
          <w:rFonts w:ascii="仿宋" w:hAnsi="仿宋" w:eastAsia="仿宋" w:cs="仿宋"/>
          <w:sz w:val="32"/>
        </w:rPr>
        <w:t>万元，其中：基本支出</w:t>
      </w:r>
      <w:r>
        <w:rPr>
          <w:rFonts w:hint="eastAsia" w:ascii="仿宋" w:hAnsi="仿宋" w:eastAsia="仿宋" w:cs="仿宋"/>
          <w:sz w:val="32"/>
          <w:lang w:val="en-US" w:eastAsia="zh-CN"/>
        </w:rPr>
        <w:t>6600.60</w:t>
      </w:r>
      <w:r>
        <w:rPr>
          <w:rFonts w:ascii="仿宋" w:hAnsi="仿宋" w:eastAsia="仿宋" w:cs="仿宋"/>
          <w:sz w:val="32"/>
        </w:rPr>
        <w:t xml:space="preserve">万元，占 </w:t>
      </w:r>
      <w:r>
        <w:rPr>
          <w:rFonts w:hint="eastAsia" w:ascii="仿宋" w:hAnsi="仿宋" w:eastAsia="仿宋" w:cs="仿宋"/>
          <w:sz w:val="32"/>
          <w:lang w:val="en-US" w:eastAsia="zh-CN"/>
        </w:rPr>
        <w:t>39.39</w:t>
      </w:r>
      <w:r>
        <w:rPr>
          <w:rFonts w:ascii="仿宋" w:hAnsi="仿宋" w:eastAsia="仿宋" w:cs="仿宋"/>
          <w:sz w:val="32"/>
        </w:rPr>
        <w:t>%；项目支出</w:t>
      </w:r>
      <w:r>
        <w:rPr>
          <w:rFonts w:hint="eastAsia" w:ascii="仿宋" w:hAnsi="仿宋" w:eastAsia="仿宋" w:cs="仿宋"/>
          <w:sz w:val="32"/>
          <w:lang w:val="en-US" w:eastAsia="zh-CN"/>
        </w:rPr>
        <w:t>10157.23</w:t>
      </w:r>
      <w:r>
        <w:rPr>
          <w:rFonts w:ascii="仿宋" w:hAnsi="仿宋" w:eastAsia="仿宋" w:cs="仿宋"/>
          <w:sz w:val="32"/>
        </w:rPr>
        <w:t xml:space="preserve"> 万元，占</w:t>
      </w:r>
      <w:r>
        <w:rPr>
          <w:rFonts w:hint="eastAsia" w:ascii="仿宋" w:hAnsi="仿宋" w:eastAsia="仿宋" w:cs="仿宋"/>
          <w:sz w:val="32"/>
          <w:lang w:val="en-US" w:eastAsia="zh-CN"/>
        </w:rPr>
        <w:t>60.61</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val="en-US" w:eastAsia="zh-CN"/>
        </w:rPr>
        <w:t>沅江市公安局2019</w:t>
      </w:r>
      <w:r>
        <w:rPr>
          <w:rFonts w:ascii="黑体" w:hAnsi="黑体" w:eastAsia="黑体" w:cs="黑体"/>
          <w:sz w:val="32"/>
        </w:rPr>
        <w:t>年度财政拨款收入支出决算总体情况说明</w:t>
      </w:r>
    </w:p>
    <w:p>
      <w:pPr>
        <w:ind w:firstLine="640"/>
        <w:jc w:val="left"/>
        <w:rPr>
          <w:rFonts w:hint="default" w:ascii="仿宋" w:hAnsi="仿宋" w:eastAsia="仿宋" w:cs="仿宋"/>
          <w:sz w:val="32"/>
          <w:lang w:val="en-US" w:eastAsia="zh-CN"/>
        </w:rPr>
      </w:pPr>
      <w:r>
        <w:rPr>
          <w:rFonts w:ascii="仿宋" w:hAnsi="仿宋" w:eastAsia="仿宋" w:cs="仿宋"/>
          <w:sz w:val="32"/>
        </w:rPr>
        <w:t xml:space="preserve"> 201</w:t>
      </w:r>
      <w:r>
        <w:rPr>
          <w:rFonts w:hint="eastAsia" w:ascii="仿宋" w:hAnsi="仿宋" w:eastAsia="仿宋" w:cs="仿宋"/>
          <w:sz w:val="32"/>
          <w:lang w:val="en-US" w:eastAsia="zh-CN"/>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10892.54</w:t>
      </w:r>
      <w:r>
        <w:rPr>
          <w:rFonts w:ascii="仿宋" w:hAnsi="仿宋" w:eastAsia="仿宋" w:cs="仿宋"/>
          <w:sz w:val="32"/>
        </w:rPr>
        <w:t>万元，比上年同期增加</w:t>
      </w:r>
      <w:r>
        <w:rPr>
          <w:rFonts w:hint="eastAsia" w:ascii="仿宋" w:hAnsi="仿宋" w:eastAsia="仿宋" w:cs="仿宋"/>
          <w:sz w:val="32"/>
          <w:lang w:val="en-US" w:eastAsia="zh-CN"/>
        </w:rPr>
        <w:t>1476.21</w:t>
      </w:r>
      <w:r>
        <w:rPr>
          <w:rFonts w:ascii="仿宋" w:hAnsi="仿宋" w:eastAsia="仿宋" w:cs="仿宋"/>
          <w:sz w:val="32"/>
        </w:rPr>
        <w:t>万元，增长</w:t>
      </w:r>
      <w:r>
        <w:rPr>
          <w:rFonts w:hint="eastAsia" w:ascii="仿宋" w:hAnsi="仿宋" w:eastAsia="仿宋" w:cs="仿宋"/>
          <w:sz w:val="32"/>
          <w:lang w:val="en-US" w:eastAsia="zh-CN"/>
        </w:rPr>
        <w:t>15.68</w:t>
      </w:r>
      <w:r>
        <w:rPr>
          <w:rFonts w:ascii="仿宋" w:hAnsi="仿宋" w:eastAsia="仿宋" w:cs="仿宋"/>
          <w:sz w:val="32"/>
        </w:rPr>
        <w:t>%；财政拨款支出总计</w:t>
      </w:r>
      <w:r>
        <w:rPr>
          <w:rFonts w:hint="eastAsia" w:ascii="仿宋" w:hAnsi="仿宋" w:eastAsia="仿宋" w:cs="仿宋"/>
          <w:sz w:val="32"/>
          <w:lang w:val="en-US" w:eastAsia="zh-CN"/>
        </w:rPr>
        <w:t>11644.48</w:t>
      </w:r>
      <w:r>
        <w:rPr>
          <w:rFonts w:ascii="仿宋" w:hAnsi="仿宋" w:eastAsia="仿宋" w:cs="仿宋"/>
          <w:sz w:val="32"/>
        </w:rPr>
        <w:t>万元，比上年同期增加</w:t>
      </w:r>
      <w:r>
        <w:rPr>
          <w:rFonts w:hint="eastAsia" w:ascii="仿宋" w:hAnsi="仿宋" w:eastAsia="仿宋" w:cs="仿宋"/>
          <w:sz w:val="32"/>
          <w:lang w:val="en-US" w:eastAsia="zh-CN"/>
        </w:rPr>
        <w:t>1067.85</w:t>
      </w:r>
      <w:r>
        <w:rPr>
          <w:rFonts w:ascii="仿宋" w:hAnsi="仿宋" w:eastAsia="仿宋" w:cs="仿宋"/>
          <w:sz w:val="32"/>
        </w:rPr>
        <w:t>万元，增长</w:t>
      </w:r>
      <w:r>
        <w:rPr>
          <w:rFonts w:hint="eastAsia" w:ascii="仿宋" w:hAnsi="仿宋" w:eastAsia="仿宋" w:cs="仿宋"/>
          <w:sz w:val="32"/>
          <w:lang w:val="en-US" w:eastAsia="zh-CN"/>
        </w:rPr>
        <w:t>10.10</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主要原因：</w:t>
      </w:r>
      <w:r>
        <w:rPr>
          <w:rFonts w:hint="eastAsia" w:ascii="仿宋" w:hAnsi="仿宋" w:eastAsia="仿宋" w:cs="仿宋"/>
          <w:sz w:val="32"/>
          <w:lang w:val="en-US" w:eastAsia="zh-CN"/>
        </w:rPr>
        <w:t>警察行业特殊加班工资及执勤津贴新标准的执行，办理大案、专案较多，且新增因公出境费用。</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val="en-US" w:eastAsia="zh-CN"/>
        </w:rPr>
        <w:t>沅江市公安局2019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default"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年度一般公共预算财政拨款收入总计</w:t>
      </w:r>
      <w:r>
        <w:rPr>
          <w:rFonts w:hint="eastAsia" w:ascii="仿宋" w:hAnsi="仿宋" w:eastAsia="仿宋" w:cs="仿宋"/>
          <w:sz w:val="32"/>
          <w:lang w:val="en-US" w:eastAsia="zh-CN"/>
        </w:rPr>
        <w:t>10892.54</w:t>
      </w:r>
      <w:r>
        <w:rPr>
          <w:rFonts w:ascii="仿宋" w:hAnsi="仿宋" w:eastAsia="仿宋" w:cs="仿宋"/>
          <w:sz w:val="32"/>
        </w:rPr>
        <w:t>万元，比上年同期增加</w:t>
      </w:r>
      <w:r>
        <w:rPr>
          <w:rFonts w:hint="eastAsia" w:ascii="仿宋" w:hAnsi="仿宋" w:eastAsia="仿宋" w:cs="仿宋"/>
          <w:sz w:val="32"/>
          <w:lang w:val="en-US" w:eastAsia="zh-CN"/>
        </w:rPr>
        <w:t>1476.21</w:t>
      </w:r>
      <w:r>
        <w:rPr>
          <w:rFonts w:ascii="仿宋" w:hAnsi="仿宋" w:eastAsia="仿宋" w:cs="仿宋"/>
          <w:sz w:val="32"/>
        </w:rPr>
        <w:t>万元，增长</w:t>
      </w:r>
      <w:r>
        <w:rPr>
          <w:rFonts w:hint="eastAsia" w:ascii="仿宋" w:hAnsi="仿宋" w:eastAsia="仿宋" w:cs="仿宋"/>
          <w:sz w:val="32"/>
          <w:lang w:val="en-US" w:eastAsia="zh-CN"/>
        </w:rPr>
        <w:t>15.68</w:t>
      </w:r>
      <w:r>
        <w:rPr>
          <w:rFonts w:ascii="仿宋" w:hAnsi="仿宋" w:eastAsia="仿宋" w:cs="仿宋"/>
          <w:sz w:val="32"/>
        </w:rPr>
        <w:t>%；一般公共预算财政拨款支出总计</w:t>
      </w:r>
      <w:r>
        <w:rPr>
          <w:rFonts w:hint="eastAsia" w:ascii="仿宋" w:hAnsi="仿宋" w:eastAsia="仿宋" w:cs="仿宋"/>
          <w:sz w:val="32"/>
          <w:lang w:val="en-US" w:eastAsia="zh-CN"/>
        </w:rPr>
        <w:t>11644.48</w:t>
      </w:r>
      <w:r>
        <w:rPr>
          <w:rFonts w:ascii="仿宋" w:hAnsi="仿宋" w:eastAsia="仿宋" w:cs="仿宋"/>
          <w:sz w:val="32"/>
        </w:rPr>
        <w:t>万元，比上年同期增加</w:t>
      </w:r>
      <w:r>
        <w:rPr>
          <w:rFonts w:hint="eastAsia" w:ascii="仿宋" w:hAnsi="仿宋" w:eastAsia="仿宋" w:cs="仿宋"/>
          <w:sz w:val="32"/>
          <w:lang w:val="en-US" w:eastAsia="zh-CN"/>
        </w:rPr>
        <w:t>1067.85</w:t>
      </w:r>
      <w:r>
        <w:rPr>
          <w:rFonts w:ascii="仿宋" w:hAnsi="仿宋" w:eastAsia="仿宋" w:cs="仿宋"/>
          <w:sz w:val="32"/>
        </w:rPr>
        <w:t>万元，增长</w:t>
      </w:r>
      <w:r>
        <w:rPr>
          <w:rFonts w:hint="eastAsia" w:ascii="仿宋" w:hAnsi="仿宋" w:eastAsia="仿宋" w:cs="仿宋"/>
          <w:sz w:val="32"/>
          <w:lang w:val="en-US" w:eastAsia="zh-CN"/>
        </w:rPr>
        <w:t>10.10</w:t>
      </w:r>
      <w:r>
        <w:rPr>
          <w:rFonts w:ascii="仿宋" w:hAnsi="仿宋" w:eastAsia="仿宋" w:cs="仿宋"/>
          <w:sz w:val="32"/>
        </w:rPr>
        <w:t>%。主要原因：</w:t>
      </w:r>
      <w:r>
        <w:rPr>
          <w:rFonts w:hint="eastAsia" w:ascii="仿宋" w:hAnsi="仿宋" w:eastAsia="仿宋" w:cs="仿宋"/>
          <w:sz w:val="32"/>
          <w:lang w:val="en-US" w:eastAsia="zh-CN"/>
        </w:rPr>
        <w:t>警察行业特殊加班工资及执勤津贴新标准的执行，办理大案、专案较多，且新增因公出境费用。</w:t>
      </w:r>
    </w:p>
    <w:p>
      <w:pPr>
        <w:ind w:firstLine="640"/>
        <w:jc w:val="left"/>
        <w:rPr>
          <w:rFonts w:ascii="仿宋" w:hAnsi="仿宋" w:eastAsia="仿宋" w:cs="仿宋"/>
          <w:sz w:val="32"/>
        </w:rPr>
      </w:pP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hint="default" w:ascii="仿宋" w:hAnsi="仿宋" w:eastAsia="仿宋" w:cs="仿宋"/>
          <w:sz w:val="32"/>
          <w:lang w:val="en-US" w:eastAsia="zh-CN"/>
        </w:rPr>
      </w:pPr>
      <w:r>
        <w:rPr>
          <w:rFonts w:ascii="仿宋" w:hAnsi="仿宋" w:eastAsia="仿宋" w:cs="仿宋"/>
          <w:sz w:val="32"/>
        </w:rPr>
        <w:t xml:space="preserve">   </w:t>
      </w:r>
      <w:r>
        <w:rPr>
          <w:rFonts w:hint="eastAsia" w:ascii="仿宋" w:hAnsi="仿宋" w:eastAsia="仿宋" w:cs="仿宋"/>
          <w:sz w:val="32"/>
          <w:lang w:val="en-US" w:eastAsia="zh-CN"/>
        </w:rPr>
        <w:t>一般公共预算财政拨款支出总计11644.48万元，一般公共服务</w:t>
      </w:r>
      <w:r>
        <w:rPr>
          <w:rFonts w:ascii="仿宋" w:hAnsi="仿宋" w:eastAsia="仿宋" w:cs="仿宋"/>
          <w:sz w:val="32"/>
        </w:rPr>
        <w:t>支出</w:t>
      </w:r>
      <w:r>
        <w:rPr>
          <w:rFonts w:hint="eastAsia" w:ascii="仿宋" w:hAnsi="仿宋" w:eastAsia="仿宋" w:cs="仿宋"/>
          <w:sz w:val="32"/>
          <w:lang w:val="en-US" w:eastAsia="zh-CN"/>
        </w:rPr>
        <w:t>29</w:t>
      </w:r>
      <w:r>
        <w:rPr>
          <w:rFonts w:ascii="仿宋" w:hAnsi="仿宋" w:eastAsia="仿宋" w:cs="仿宋"/>
          <w:sz w:val="32"/>
        </w:rPr>
        <w:t xml:space="preserve">万元，占 </w:t>
      </w:r>
      <w:r>
        <w:rPr>
          <w:rFonts w:hint="eastAsia" w:ascii="仿宋" w:hAnsi="仿宋" w:eastAsia="仿宋" w:cs="仿宋"/>
          <w:sz w:val="32"/>
          <w:lang w:val="en-US" w:eastAsia="zh-CN"/>
        </w:rPr>
        <w:t>0.25</w:t>
      </w:r>
      <w:r>
        <w:rPr>
          <w:rFonts w:ascii="仿宋" w:hAnsi="仿宋" w:eastAsia="仿宋" w:cs="仿宋"/>
          <w:sz w:val="32"/>
        </w:rPr>
        <w:t>%</w:t>
      </w:r>
      <w:r>
        <w:rPr>
          <w:rFonts w:hint="eastAsia" w:ascii="仿宋" w:hAnsi="仿宋" w:eastAsia="仿宋" w:cs="仿宋"/>
          <w:sz w:val="32"/>
          <w:lang w:eastAsia="zh-CN"/>
        </w:rPr>
        <w:t>；</w:t>
      </w:r>
      <w:r>
        <w:rPr>
          <w:rFonts w:hint="eastAsia" w:ascii="仿宋" w:hAnsi="仿宋" w:eastAsia="仿宋" w:cs="仿宋"/>
          <w:sz w:val="32"/>
          <w:lang w:val="en-US" w:eastAsia="zh-CN"/>
        </w:rPr>
        <w:t>公共安全支出11261.16万元，占96.71%；社会保障和就业支出47.97万元，占0.41%；节能环保支出0.1万元；住房保障支出306.26万元，占2.63%。</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hint="default" w:ascii="仿宋" w:hAnsi="仿宋" w:eastAsia="仿宋" w:cs="仿宋"/>
          <w:sz w:val="32"/>
          <w:lang w:val="en-US"/>
        </w:rPr>
      </w:pPr>
      <w:r>
        <w:rPr>
          <w:rFonts w:ascii="仿宋" w:hAnsi="仿宋" w:eastAsia="仿宋" w:cs="仿宋"/>
          <w:sz w:val="32"/>
        </w:rPr>
        <w:t>1.</w:t>
      </w:r>
      <w:r>
        <w:rPr>
          <w:rFonts w:hint="eastAsia" w:ascii="仿宋" w:hAnsi="仿宋" w:eastAsia="仿宋" w:cs="仿宋"/>
          <w:sz w:val="32"/>
          <w:lang w:val="en-US" w:eastAsia="zh-CN"/>
        </w:rPr>
        <w:t>一般公共服务</w:t>
      </w:r>
      <w:r>
        <w:rPr>
          <w:rFonts w:ascii="仿宋" w:hAnsi="仿宋" w:eastAsia="仿宋" w:cs="仿宋"/>
          <w:sz w:val="32"/>
        </w:rPr>
        <w:t>支出财政拨款支出</w:t>
      </w:r>
      <w:r>
        <w:rPr>
          <w:rFonts w:hint="eastAsia" w:ascii="仿宋" w:hAnsi="仿宋" w:eastAsia="仿宋" w:cs="仿宋"/>
          <w:sz w:val="32"/>
          <w:lang w:val="en-US" w:eastAsia="zh-CN"/>
        </w:rPr>
        <w:t>29</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其中商品与服务开支29万元。</w:t>
      </w:r>
    </w:p>
    <w:p>
      <w:pPr>
        <w:ind w:firstLine="640"/>
        <w:jc w:val="left"/>
        <w:rPr>
          <w:rFonts w:hint="default" w:ascii="仿宋" w:hAnsi="仿宋" w:eastAsia="仿宋" w:cs="仿宋"/>
          <w:sz w:val="32"/>
          <w:lang w:val="en-US" w:eastAsia="zh-CN"/>
        </w:rPr>
      </w:pPr>
      <w:r>
        <w:rPr>
          <w:rFonts w:ascii="仿宋" w:hAnsi="仿宋" w:eastAsia="仿宋" w:cs="仿宋"/>
          <w:sz w:val="32"/>
        </w:rPr>
        <w:t>2.</w:t>
      </w:r>
      <w:r>
        <w:rPr>
          <w:rFonts w:hint="eastAsia" w:ascii="仿宋" w:hAnsi="仿宋" w:eastAsia="仿宋" w:cs="仿宋"/>
          <w:sz w:val="32"/>
          <w:lang w:val="en-US" w:eastAsia="zh-CN"/>
        </w:rPr>
        <w:t>公共安全支出</w:t>
      </w:r>
      <w:r>
        <w:rPr>
          <w:rFonts w:ascii="仿宋" w:hAnsi="仿宋" w:eastAsia="仿宋" w:cs="仿宋"/>
          <w:sz w:val="32"/>
        </w:rPr>
        <w:t>财政拨款支出</w:t>
      </w:r>
      <w:r>
        <w:rPr>
          <w:rFonts w:hint="eastAsia" w:ascii="仿宋" w:hAnsi="仿宋" w:eastAsia="仿宋" w:cs="仿宋"/>
          <w:sz w:val="32"/>
          <w:lang w:val="en-US" w:eastAsia="zh-CN"/>
        </w:rPr>
        <w:t>11261.16</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其中工资福利支出5503.90万元；商品与服务开支3570.28万元；对个人和家庭的补助支出78.98万元；资本性支出2108.00万元。</w:t>
      </w:r>
    </w:p>
    <w:p>
      <w:pPr>
        <w:ind w:firstLine="640"/>
        <w:jc w:val="left"/>
        <w:rPr>
          <w:rFonts w:hint="default" w:ascii="仿宋" w:hAnsi="仿宋" w:eastAsia="仿宋" w:cs="仿宋"/>
          <w:sz w:val="32"/>
          <w:lang w:val="en-US" w:eastAsia="zh-CN"/>
        </w:rPr>
      </w:pPr>
      <w:r>
        <w:rPr>
          <w:rFonts w:ascii="仿宋" w:hAnsi="仿宋" w:eastAsia="仿宋" w:cs="仿宋"/>
          <w:sz w:val="32"/>
        </w:rPr>
        <w:t>3.</w:t>
      </w:r>
      <w:r>
        <w:rPr>
          <w:rFonts w:hint="eastAsia" w:ascii="仿宋" w:hAnsi="仿宋" w:eastAsia="仿宋" w:cs="仿宋"/>
          <w:sz w:val="32"/>
          <w:lang w:val="en-US" w:eastAsia="zh-CN"/>
        </w:rPr>
        <w:t>社会保障和就业支出</w:t>
      </w:r>
      <w:r>
        <w:rPr>
          <w:rFonts w:ascii="仿宋" w:hAnsi="仿宋" w:eastAsia="仿宋" w:cs="仿宋"/>
          <w:sz w:val="32"/>
        </w:rPr>
        <w:t>财政拨款支出</w:t>
      </w:r>
      <w:r>
        <w:rPr>
          <w:rFonts w:hint="eastAsia" w:ascii="仿宋" w:hAnsi="仿宋" w:eastAsia="仿宋" w:cs="仿宋"/>
          <w:sz w:val="32"/>
          <w:lang w:val="en-US" w:eastAsia="zh-CN"/>
        </w:rPr>
        <w:t>47.97</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其中对个人和家庭的补助支出47.97万元。</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4.节能环保支出</w:t>
      </w:r>
      <w:r>
        <w:rPr>
          <w:rFonts w:ascii="仿宋" w:hAnsi="仿宋" w:eastAsia="仿宋" w:cs="仿宋"/>
          <w:sz w:val="32"/>
        </w:rPr>
        <w:t>财政拨款支出</w:t>
      </w:r>
      <w:r>
        <w:rPr>
          <w:rFonts w:hint="eastAsia" w:ascii="仿宋" w:hAnsi="仿宋" w:eastAsia="仿宋" w:cs="仿宋"/>
          <w:sz w:val="32"/>
          <w:lang w:val="en-US" w:eastAsia="zh-CN"/>
        </w:rPr>
        <w:t>0.1</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其中商品与服务开支0.1万元。</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5.住房保障支出</w:t>
      </w:r>
      <w:r>
        <w:rPr>
          <w:rFonts w:ascii="仿宋" w:hAnsi="仿宋" w:eastAsia="仿宋" w:cs="仿宋"/>
          <w:sz w:val="32"/>
        </w:rPr>
        <w:t>财政拨款支出</w:t>
      </w:r>
      <w:r>
        <w:rPr>
          <w:rFonts w:hint="eastAsia" w:ascii="仿宋" w:hAnsi="仿宋" w:eastAsia="仿宋" w:cs="仿宋"/>
          <w:sz w:val="32"/>
          <w:lang w:val="en-US" w:eastAsia="zh-CN"/>
        </w:rPr>
        <w:t>306.26</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其中工资福利支出306.26万元。</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val="en-US" w:eastAsia="zh-CN"/>
        </w:rPr>
        <w:t>沅江市公安局2019</w:t>
      </w:r>
      <w:r>
        <w:rPr>
          <w:rFonts w:ascii="黑体" w:hAnsi="黑体" w:eastAsia="黑体" w:cs="黑体"/>
          <w:sz w:val="32"/>
        </w:rPr>
        <w:t>年度一般公共预算财政拨款基本支出决算情况说明</w:t>
      </w:r>
    </w:p>
    <w:p>
      <w:pPr>
        <w:ind w:firstLine="640" w:firstLineChars="200"/>
        <w:jc w:val="left"/>
        <w:rPr>
          <w:rFonts w:hint="eastAsia" w:ascii="黑体" w:hAnsi="黑体" w:eastAsia="黑体"/>
          <w:color w:val="auto"/>
          <w:sz w:val="32"/>
          <w:highlight w:val="lightGray"/>
          <w:lang w:val="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6600.60</w:t>
      </w:r>
      <w:r>
        <w:rPr>
          <w:rFonts w:ascii="仿宋" w:hAnsi="仿宋" w:eastAsia="仿宋" w:cs="仿宋"/>
          <w:sz w:val="32"/>
        </w:rPr>
        <w:t xml:space="preserve">万元，其中人员经费支出 </w:t>
      </w:r>
      <w:r>
        <w:rPr>
          <w:rFonts w:hint="eastAsia" w:ascii="仿宋" w:hAnsi="仿宋" w:eastAsia="仿宋" w:cs="仿宋"/>
          <w:sz w:val="32"/>
          <w:lang w:val="en-US" w:eastAsia="zh-CN"/>
        </w:rPr>
        <w:t>5568.10</w:t>
      </w:r>
      <w:r>
        <w:rPr>
          <w:rFonts w:ascii="仿宋" w:hAnsi="仿宋" w:eastAsia="仿宋" w:cs="仿宋"/>
          <w:sz w:val="32"/>
        </w:rPr>
        <w:t>万元，主要包括：</w:t>
      </w:r>
      <w:r>
        <w:rPr>
          <w:rFonts w:hint="eastAsia" w:ascii="仿宋" w:hAnsi="仿宋" w:eastAsia="仿宋" w:cs="仿宋"/>
          <w:sz w:val="32"/>
          <w:lang w:val="en-US"/>
        </w:rPr>
        <w:t>按国家规定支出的基本工资、津贴补贴、</w:t>
      </w:r>
      <w:r>
        <w:rPr>
          <w:rFonts w:hint="eastAsia" w:ascii="仿宋" w:hAnsi="仿宋" w:eastAsia="仿宋" w:cs="仿宋"/>
          <w:sz w:val="32"/>
          <w:lang w:val="en-US" w:eastAsia="zh-CN"/>
        </w:rPr>
        <w:t>奖金</w:t>
      </w:r>
      <w:r>
        <w:rPr>
          <w:rFonts w:hint="eastAsia" w:ascii="仿宋" w:hAnsi="仿宋" w:eastAsia="仿宋" w:cs="仿宋"/>
          <w:sz w:val="32"/>
          <w:lang w:val="en-US"/>
        </w:rPr>
        <w:t>、伙食补助费、机关事业单位基本养老保险缴费、</w:t>
      </w:r>
      <w:r>
        <w:rPr>
          <w:rFonts w:hint="eastAsia" w:ascii="仿宋" w:hAnsi="仿宋" w:eastAsia="仿宋" w:cs="仿宋"/>
          <w:sz w:val="32"/>
          <w:lang w:val="en-US" w:eastAsia="zh-CN"/>
        </w:rPr>
        <w:t>职工基本医疗保险缴费、其它社会保障缴费、住房公积金、</w:t>
      </w:r>
      <w:r>
        <w:rPr>
          <w:rFonts w:hint="eastAsia" w:ascii="仿宋" w:hAnsi="仿宋" w:eastAsia="仿宋" w:cs="仿宋"/>
          <w:sz w:val="32"/>
          <w:lang w:val="en-US"/>
        </w:rPr>
        <w:t>其他工资福利支出、退休费、抚恤金、生活补助、</w:t>
      </w:r>
      <w:r>
        <w:rPr>
          <w:rFonts w:hint="eastAsia" w:ascii="仿宋" w:hAnsi="仿宋" w:eastAsia="仿宋" w:cs="仿宋"/>
          <w:sz w:val="32"/>
          <w:lang w:val="en-US" w:eastAsia="zh-CN"/>
        </w:rPr>
        <w:t>奖励金；</w:t>
      </w:r>
      <w:r>
        <w:rPr>
          <w:rFonts w:ascii="仿宋" w:hAnsi="仿宋" w:eastAsia="仿宋" w:cs="仿宋"/>
          <w:sz w:val="32"/>
        </w:rPr>
        <w:t>公用经费支出</w:t>
      </w:r>
      <w:r>
        <w:rPr>
          <w:rFonts w:hint="eastAsia" w:ascii="仿宋" w:hAnsi="仿宋" w:eastAsia="仿宋" w:cs="仿宋"/>
          <w:sz w:val="32"/>
          <w:lang w:val="en-US" w:eastAsia="zh-CN"/>
        </w:rPr>
        <w:t>1032.50</w:t>
      </w:r>
      <w:r>
        <w:rPr>
          <w:rFonts w:ascii="仿宋" w:hAnsi="仿宋" w:eastAsia="仿宋" w:cs="仿宋"/>
          <w:sz w:val="32"/>
        </w:rPr>
        <w:t>万元。主要包括：</w:t>
      </w:r>
      <w:r>
        <w:rPr>
          <w:rFonts w:hint="eastAsia" w:ascii="仿宋" w:hAnsi="仿宋" w:eastAsia="仿宋" w:cs="仿宋"/>
          <w:sz w:val="32"/>
          <w:lang w:val="en-US"/>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w:t>
      </w:r>
      <w:r>
        <w:rPr>
          <w:rFonts w:hint="eastAsia" w:ascii="仿宋" w:hAnsi="仿宋" w:eastAsia="仿宋" w:cs="仿宋"/>
          <w:sz w:val="32"/>
          <w:lang w:val="en-US" w:eastAsia="zh-CN"/>
        </w:rPr>
        <w:t>信息网络及软件购置更新、公务用车购置</w:t>
      </w:r>
      <w:r>
        <w:rPr>
          <w:rFonts w:hint="eastAsia" w:ascii="仿宋" w:hAnsi="仿宋" w:eastAsia="仿宋" w:cs="仿宋"/>
          <w:sz w:val="32"/>
          <w:lang w:val="en-US"/>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val="en-US" w:eastAsia="zh-CN"/>
        </w:rPr>
        <w:t>沅江市公安局</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无。</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无。</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无。</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val="en-US" w:eastAsia="zh-CN"/>
        </w:rPr>
        <w:t>沅江市公安局2019</w:t>
      </w:r>
      <w:r>
        <w:rPr>
          <w:rFonts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年度“三公”经费财政拨款支出预算为</w:t>
      </w:r>
      <w:r>
        <w:rPr>
          <w:rFonts w:hint="eastAsia" w:ascii="仿宋" w:hAnsi="仿宋" w:eastAsia="仿宋" w:cs="仿宋"/>
          <w:sz w:val="32"/>
          <w:lang w:val="en-US" w:eastAsia="zh-CN"/>
        </w:rPr>
        <w:t>533.6</w:t>
      </w:r>
      <w:r>
        <w:rPr>
          <w:rFonts w:ascii="仿宋" w:hAnsi="仿宋" w:eastAsia="仿宋" w:cs="仿宋"/>
          <w:sz w:val="32"/>
        </w:rPr>
        <w:t>万元，支出决算为</w:t>
      </w:r>
      <w:r>
        <w:rPr>
          <w:rFonts w:hint="eastAsia" w:ascii="仿宋" w:hAnsi="仿宋" w:eastAsia="仿宋" w:cs="仿宋"/>
          <w:sz w:val="32"/>
          <w:lang w:val="en-US" w:eastAsia="zh-CN"/>
        </w:rPr>
        <w:t>533.6</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 xml:space="preserve">%，其中：因公出国（境）费支出决算为 </w:t>
      </w:r>
      <w:r>
        <w:rPr>
          <w:rFonts w:hint="eastAsia" w:ascii="仿宋" w:hAnsi="仿宋" w:eastAsia="仿宋" w:cs="仿宋"/>
          <w:sz w:val="32"/>
          <w:lang w:val="en-US" w:eastAsia="zh-CN"/>
        </w:rPr>
        <w:t>29.72</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%；公务用车购置及运行费支出决算为</w:t>
      </w:r>
      <w:r>
        <w:rPr>
          <w:rFonts w:hint="eastAsia" w:ascii="仿宋" w:hAnsi="仿宋" w:eastAsia="仿宋" w:cs="仿宋"/>
          <w:sz w:val="32"/>
          <w:lang w:val="en-US" w:eastAsia="zh-CN"/>
        </w:rPr>
        <w:t>494.73</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%；公务接待费支出决算为</w:t>
      </w:r>
      <w:r>
        <w:rPr>
          <w:rFonts w:hint="eastAsia" w:ascii="仿宋" w:hAnsi="仿宋" w:eastAsia="仿宋" w:cs="仿宋"/>
          <w:sz w:val="32"/>
          <w:lang w:val="en-US" w:eastAsia="zh-CN"/>
        </w:rPr>
        <w:t>9.16</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年度“三公”经费支出决算数大于</w:t>
      </w:r>
      <w:r>
        <w:rPr>
          <w:rFonts w:hint="eastAsia" w:ascii="仿宋" w:hAnsi="仿宋" w:eastAsia="仿宋" w:cs="仿宋"/>
          <w:sz w:val="32"/>
          <w:lang w:val="en-US" w:eastAsia="zh-CN"/>
        </w:rPr>
        <w:t>年初</w:t>
      </w:r>
      <w:r>
        <w:rPr>
          <w:rFonts w:ascii="仿宋" w:hAnsi="仿宋" w:eastAsia="仿宋" w:cs="仿宋"/>
          <w:sz w:val="32"/>
        </w:rPr>
        <w:t>预算数的主要原因：</w:t>
      </w:r>
      <w:r>
        <w:rPr>
          <w:rFonts w:hint="eastAsia" w:ascii="仿宋" w:hAnsi="仿宋" w:eastAsia="仿宋" w:cs="仿宋"/>
          <w:sz w:val="32"/>
          <w:lang w:val="en-US" w:eastAsia="zh-CN"/>
        </w:rPr>
        <w:t>因案件办案需要追加因公出国（境）费，且更新一批警务执勤执法用车，年终追加了部分预算。</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年度“三公”经费财政拨款支出决算为</w:t>
      </w:r>
      <w:r>
        <w:rPr>
          <w:rFonts w:hint="eastAsia" w:ascii="仿宋" w:hAnsi="仿宋" w:eastAsia="仿宋" w:cs="仿宋"/>
          <w:sz w:val="32"/>
          <w:lang w:val="en-US" w:eastAsia="zh-CN"/>
        </w:rPr>
        <w:t>533.6</w:t>
      </w:r>
      <w:r>
        <w:rPr>
          <w:rFonts w:ascii="仿宋" w:hAnsi="仿宋" w:eastAsia="仿宋" w:cs="仿宋"/>
          <w:sz w:val="32"/>
        </w:rPr>
        <w:t xml:space="preserve">万元，其中：因公出国（境）费支出决算为 </w:t>
      </w:r>
      <w:r>
        <w:rPr>
          <w:rFonts w:hint="eastAsia" w:ascii="仿宋" w:hAnsi="仿宋" w:eastAsia="仿宋" w:cs="仿宋"/>
          <w:sz w:val="32"/>
          <w:lang w:val="en-US" w:eastAsia="zh-CN"/>
        </w:rPr>
        <w:t>29.72</w:t>
      </w:r>
      <w:r>
        <w:rPr>
          <w:rFonts w:ascii="仿宋" w:hAnsi="仿宋" w:eastAsia="仿宋" w:cs="仿宋"/>
          <w:sz w:val="32"/>
        </w:rPr>
        <w:t>万元，占</w:t>
      </w:r>
      <w:r>
        <w:rPr>
          <w:rFonts w:hint="eastAsia" w:ascii="仿宋" w:hAnsi="仿宋" w:eastAsia="仿宋" w:cs="仿宋"/>
          <w:sz w:val="32"/>
          <w:lang w:val="en-US" w:eastAsia="zh-CN"/>
        </w:rPr>
        <w:t>5.57</w:t>
      </w:r>
      <w:r>
        <w:rPr>
          <w:rFonts w:ascii="仿宋" w:hAnsi="仿宋" w:eastAsia="仿宋" w:cs="仿宋"/>
          <w:sz w:val="32"/>
        </w:rPr>
        <w:t>%；公务用车购置及运行费支出决算为</w:t>
      </w:r>
      <w:r>
        <w:rPr>
          <w:rFonts w:hint="eastAsia" w:ascii="仿宋" w:hAnsi="仿宋" w:eastAsia="仿宋" w:cs="仿宋"/>
          <w:sz w:val="32"/>
          <w:lang w:val="en-US" w:eastAsia="zh-CN"/>
        </w:rPr>
        <w:t>494.73</w:t>
      </w:r>
      <w:r>
        <w:rPr>
          <w:rFonts w:ascii="仿宋" w:hAnsi="仿宋" w:eastAsia="仿宋" w:cs="仿宋"/>
          <w:sz w:val="32"/>
        </w:rPr>
        <w:t>万元，占</w:t>
      </w:r>
      <w:r>
        <w:rPr>
          <w:rFonts w:hint="eastAsia" w:ascii="仿宋" w:hAnsi="仿宋" w:eastAsia="仿宋" w:cs="仿宋"/>
          <w:sz w:val="32"/>
          <w:lang w:val="en-US" w:eastAsia="zh-CN"/>
        </w:rPr>
        <w:t>92.71</w:t>
      </w:r>
      <w:r>
        <w:rPr>
          <w:rFonts w:ascii="仿宋" w:hAnsi="仿宋" w:eastAsia="仿宋" w:cs="仿宋"/>
          <w:sz w:val="32"/>
        </w:rPr>
        <w:t>%；公务接待费支出决算为</w:t>
      </w:r>
      <w:r>
        <w:rPr>
          <w:rFonts w:hint="eastAsia" w:ascii="仿宋" w:hAnsi="仿宋" w:eastAsia="仿宋" w:cs="仿宋"/>
          <w:sz w:val="32"/>
          <w:lang w:val="en-US" w:eastAsia="zh-CN"/>
        </w:rPr>
        <w:t>9.16</w:t>
      </w:r>
      <w:r>
        <w:rPr>
          <w:rFonts w:ascii="仿宋" w:hAnsi="仿宋" w:eastAsia="仿宋" w:cs="仿宋"/>
          <w:sz w:val="32"/>
        </w:rPr>
        <w:t>万元，占</w:t>
      </w:r>
      <w:r>
        <w:rPr>
          <w:rFonts w:hint="eastAsia" w:ascii="仿宋" w:hAnsi="仿宋" w:eastAsia="仿宋" w:cs="仿宋"/>
          <w:sz w:val="32"/>
          <w:lang w:val="en-US" w:eastAsia="zh-CN"/>
        </w:rPr>
        <w:t>1.72</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年度“三公”经费支出决算数大于上年决算数的主要原因：</w:t>
      </w:r>
      <w:r>
        <w:rPr>
          <w:rFonts w:hint="eastAsia" w:ascii="仿宋" w:hAnsi="仿宋" w:eastAsia="仿宋" w:cs="仿宋"/>
          <w:sz w:val="32"/>
          <w:lang w:val="en-US" w:eastAsia="zh-CN"/>
        </w:rPr>
        <w:t>因案件办案需要追加因公出国（境）费，且更新一批警务执勤执法用车</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default" w:ascii="仿宋" w:hAnsi="仿宋" w:eastAsia="仿宋" w:cs="仿宋"/>
          <w:sz w:val="32"/>
          <w:lang w:val="en-US" w:eastAsia="zh-CN"/>
        </w:rPr>
      </w:pPr>
      <w:r>
        <w:rPr>
          <w:rFonts w:ascii="仿宋" w:hAnsi="仿宋" w:eastAsia="仿宋" w:cs="仿宋"/>
          <w:sz w:val="32"/>
        </w:rPr>
        <w:t>因公出国（境）团组数</w:t>
      </w:r>
      <w:r>
        <w:rPr>
          <w:rFonts w:hint="eastAsia" w:ascii="仿宋" w:hAnsi="仿宋" w:eastAsia="仿宋" w:cs="仿宋"/>
          <w:sz w:val="32"/>
          <w:lang w:val="en-US" w:eastAsia="zh-CN"/>
        </w:rPr>
        <w:t>2</w:t>
      </w:r>
      <w:r>
        <w:rPr>
          <w:rFonts w:ascii="仿宋" w:hAnsi="仿宋" w:eastAsia="仿宋" w:cs="仿宋"/>
          <w:sz w:val="32"/>
        </w:rPr>
        <w:t>个，</w:t>
      </w:r>
      <w:r>
        <w:rPr>
          <w:rFonts w:hint="eastAsia" w:ascii="仿宋" w:hAnsi="仿宋" w:eastAsia="仿宋" w:cs="仿宋"/>
          <w:sz w:val="32"/>
          <w:lang w:val="en-US" w:eastAsia="zh-CN"/>
        </w:rPr>
        <w:t>8</w:t>
      </w:r>
      <w:r>
        <w:rPr>
          <w:rFonts w:ascii="仿宋" w:hAnsi="仿宋" w:eastAsia="仿宋" w:cs="仿宋"/>
          <w:sz w:val="32"/>
        </w:rPr>
        <w:t>人，因公出国（境）的开支内容：</w:t>
      </w:r>
      <w:r>
        <w:rPr>
          <w:rFonts w:hint="eastAsia" w:ascii="仿宋" w:hAnsi="仿宋" w:eastAsia="仿宋" w:cs="仿宋"/>
          <w:sz w:val="32"/>
          <w:lang w:val="en-US" w:eastAsia="zh-CN"/>
        </w:rPr>
        <w:t>出入境证件办理费用及因公出国（境）差旅费。</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hint="eastAsia" w:ascii="仿宋" w:hAnsi="仿宋" w:eastAsia="仿宋" w:cs="仿宋"/>
          <w:sz w:val="32"/>
          <w:lang w:val="en-US" w:eastAsia="zh-CN"/>
        </w:rPr>
      </w:pPr>
      <w:r>
        <w:rPr>
          <w:rFonts w:ascii="仿宋" w:hAnsi="仿宋" w:eastAsia="仿宋" w:cs="仿宋"/>
          <w:sz w:val="32"/>
        </w:rPr>
        <w:t>公务用车购置支出：</w:t>
      </w:r>
      <w:r>
        <w:rPr>
          <w:rFonts w:hint="eastAsia" w:ascii="仿宋" w:hAnsi="仿宋" w:eastAsia="仿宋" w:cs="仿宋"/>
          <w:sz w:val="32"/>
          <w:lang w:val="en-US" w:eastAsia="zh-CN"/>
        </w:rPr>
        <w:t>190.06</w:t>
      </w:r>
      <w:r>
        <w:rPr>
          <w:rFonts w:ascii="仿宋" w:hAnsi="仿宋" w:eastAsia="仿宋" w:cs="仿宋"/>
          <w:sz w:val="32"/>
        </w:rPr>
        <w:t>万元，购置数</w:t>
      </w:r>
      <w:r>
        <w:rPr>
          <w:rFonts w:hint="eastAsia" w:ascii="仿宋" w:hAnsi="仿宋" w:eastAsia="仿宋" w:cs="仿宋"/>
          <w:sz w:val="32"/>
          <w:lang w:val="en-US" w:eastAsia="zh-CN"/>
        </w:rPr>
        <w:t>15</w:t>
      </w:r>
      <w:r>
        <w:rPr>
          <w:rFonts w:ascii="仿宋" w:hAnsi="仿宋" w:eastAsia="仿宋" w:cs="仿宋"/>
          <w:sz w:val="32"/>
        </w:rPr>
        <w:t>台，保有量</w:t>
      </w:r>
      <w:r>
        <w:rPr>
          <w:rFonts w:hint="eastAsia" w:ascii="仿宋" w:hAnsi="仿宋" w:eastAsia="仿宋" w:cs="仿宋"/>
          <w:sz w:val="32"/>
          <w:lang w:val="en-US" w:eastAsia="zh-CN"/>
        </w:rPr>
        <w:t>50</w:t>
      </w:r>
      <w:r>
        <w:rPr>
          <w:rFonts w:ascii="仿宋" w:hAnsi="仿宋" w:eastAsia="仿宋" w:cs="仿宋"/>
          <w:sz w:val="32"/>
        </w:rPr>
        <w:t>台</w:t>
      </w:r>
      <w:r>
        <w:rPr>
          <w:rFonts w:hint="eastAsia" w:ascii="仿宋" w:hAnsi="仿宋" w:eastAsia="仿宋" w:cs="仿宋"/>
          <w:sz w:val="32"/>
          <w:lang w:eastAsia="zh-CN"/>
        </w:rPr>
        <w:t>。</w:t>
      </w:r>
    </w:p>
    <w:p>
      <w:pPr>
        <w:ind w:firstLine="640"/>
        <w:jc w:val="left"/>
        <w:rPr>
          <w:rFonts w:hint="default" w:ascii="仿宋" w:hAnsi="仿宋" w:eastAsia="仿宋" w:cs="仿宋"/>
          <w:sz w:val="32"/>
          <w:lang w:val="en-US" w:eastAsia="zh-CN"/>
        </w:rPr>
      </w:pPr>
      <w:r>
        <w:rPr>
          <w:rFonts w:ascii="仿宋" w:hAnsi="仿宋" w:eastAsia="仿宋" w:cs="仿宋"/>
          <w:sz w:val="32"/>
        </w:rPr>
        <w:t>运行经费支出：</w:t>
      </w:r>
      <w:r>
        <w:rPr>
          <w:rFonts w:hint="eastAsia" w:ascii="仿宋" w:hAnsi="仿宋" w:eastAsia="仿宋" w:cs="仿宋"/>
          <w:sz w:val="32"/>
          <w:lang w:val="en-US" w:eastAsia="zh-CN"/>
        </w:rPr>
        <w:t>304.67</w:t>
      </w:r>
      <w:r>
        <w:rPr>
          <w:rFonts w:ascii="仿宋" w:hAnsi="仿宋" w:eastAsia="仿宋" w:cs="仿宋"/>
          <w:sz w:val="32"/>
        </w:rPr>
        <w:t>万元，主要用于</w:t>
      </w:r>
      <w:r>
        <w:rPr>
          <w:rFonts w:hint="eastAsia" w:ascii="仿宋" w:hAnsi="仿宋" w:eastAsia="仿宋" w:cs="仿宋"/>
          <w:sz w:val="32"/>
          <w:lang w:val="en-US" w:eastAsia="zh-CN"/>
        </w:rPr>
        <w:t>执勤执法用车油费、保险费、年检费用、修理费用及其它车辆费用。</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default" w:ascii="仿宋" w:hAnsi="仿宋" w:eastAsia="仿宋" w:cs="仿宋"/>
          <w:sz w:val="32"/>
          <w:lang w:val="en-US" w:eastAsia="zh-CN"/>
        </w:rPr>
      </w:pPr>
      <w:r>
        <w:rPr>
          <w:rFonts w:ascii="仿宋" w:hAnsi="仿宋" w:eastAsia="仿宋" w:cs="仿宋"/>
          <w:sz w:val="32"/>
        </w:rPr>
        <w:t>公务接待支出</w:t>
      </w:r>
      <w:r>
        <w:rPr>
          <w:rFonts w:hint="eastAsia" w:ascii="仿宋" w:hAnsi="仿宋" w:eastAsia="仿宋" w:cs="仿宋"/>
          <w:sz w:val="32"/>
          <w:lang w:val="en-US" w:eastAsia="zh-CN"/>
        </w:rPr>
        <w:t>9.16</w:t>
      </w:r>
      <w:r>
        <w:rPr>
          <w:rFonts w:ascii="仿宋" w:hAnsi="仿宋" w:eastAsia="仿宋" w:cs="仿宋"/>
          <w:sz w:val="32"/>
        </w:rPr>
        <w:t>万元，国内公务接待</w:t>
      </w:r>
      <w:r>
        <w:rPr>
          <w:rFonts w:hint="eastAsia" w:ascii="仿宋" w:hAnsi="仿宋" w:eastAsia="仿宋" w:cs="仿宋"/>
          <w:sz w:val="32"/>
          <w:lang w:val="en-US" w:eastAsia="zh-CN"/>
        </w:rPr>
        <w:t>80</w:t>
      </w:r>
      <w:r>
        <w:rPr>
          <w:rFonts w:ascii="仿宋" w:hAnsi="仿宋" w:eastAsia="仿宋" w:cs="仿宋"/>
          <w:sz w:val="32"/>
        </w:rPr>
        <w:t>批次，接待</w:t>
      </w:r>
      <w:r>
        <w:rPr>
          <w:rFonts w:hint="eastAsia" w:ascii="仿宋" w:hAnsi="仿宋" w:eastAsia="仿宋" w:cs="仿宋"/>
          <w:sz w:val="32"/>
          <w:lang w:val="en-US" w:eastAsia="zh-CN"/>
        </w:rPr>
        <w:t>660</w:t>
      </w:r>
      <w:r>
        <w:rPr>
          <w:rFonts w:ascii="仿宋" w:hAnsi="仿宋" w:eastAsia="仿宋" w:cs="仿宋"/>
          <w:sz w:val="32"/>
        </w:rPr>
        <w:t>人。接待支出主要用于</w:t>
      </w:r>
      <w:r>
        <w:rPr>
          <w:rFonts w:hint="eastAsia" w:ascii="仿宋" w:hAnsi="仿宋" w:eastAsia="仿宋" w:cs="仿宋"/>
          <w:sz w:val="32"/>
          <w:lang w:val="en-US" w:eastAsia="zh-CN"/>
        </w:rPr>
        <w:t>公务接待伙食开支。</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 xml:space="preserve"> 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w:t>
      </w:r>
    </w:p>
    <w:p>
      <w:pPr>
        <w:spacing w:beforeLines="0" w:afterLines="0" w:line="560" w:lineRule="exact"/>
        <w:ind w:firstLine="600" w:firstLineChars="200"/>
        <w:rPr>
          <w:rFonts w:hint="eastAsia" w:ascii="楷体" w:hAnsi="楷体" w:eastAsia="楷体" w:cs="楷体"/>
          <w:sz w:val="32"/>
        </w:rPr>
      </w:pPr>
      <w:r>
        <w:rPr>
          <w:rFonts w:hint="eastAsia" w:ascii="宋体" w:hAnsi="宋体"/>
          <w:color w:val="auto"/>
          <w:kern w:val="0"/>
          <w:sz w:val="30"/>
        </w:rPr>
        <w:t>根据市财政局要求，我</w:t>
      </w:r>
      <w:r>
        <w:rPr>
          <w:rFonts w:hint="eastAsia" w:ascii="宋体" w:hAnsi="宋体"/>
          <w:color w:val="auto"/>
          <w:kern w:val="0"/>
          <w:sz w:val="30"/>
          <w:lang w:val="en-US" w:eastAsia="zh-CN"/>
        </w:rPr>
        <w:t>局</w:t>
      </w:r>
      <w:r>
        <w:rPr>
          <w:rFonts w:hint="eastAsia" w:ascii="宋体" w:hAnsi="宋体"/>
          <w:color w:val="auto"/>
          <w:kern w:val="0"/>
          <w:sz w:val="30"/>
        </w:rPr>
        <w:t>以绩效评估为契机，认真对照评估指标，按照年度工作计划扎实推进201</w:t>
      </w:r>
      <w:r>
        <w:rPr>
          <w:rFonts w:hint="eastAsia" w:ascii="宋体" w:hAnsi="宋体"/>
          <w:color w:val="auto"/>
          <w:kern w:val="0"/>
          <w:sz w:val="30"/>
          <w:lang w:val="en-US" w:eastAsia="zh-CN"/>
        </w:rPr>
        <w:t>9</w:t>
      </w:r>
      <w:r>
        <w:rPr>
          <w:rFonts w:hint="eastAsia" w:ascii="宋体" w:hAnsi="宋体"/>
          <w:color w:val="auto"/>
          <w:kern w:val="0"/>
          <w:sz w:val="30"/>
        </w:rPr>
        <w:t>年度财政支出绩效自评工作。</w:t>
      </w:r>
    </w:p>
    <w:p>
      <w:pPr>
        <w:numPr>
          <w:ilvl w:val="0"/>
          <w:numId w:val="3"/>
        </w:numPr>
        <w:ind w:firstLine="640"/>
        <w:jc w:val="left"/>
        <w:rPr>
          <w:rFonts w:hint="eastAsia" w:ascii="楷体" w:hAnsi="楷体" w:eastAsia="楷体" w:cs="楷体"/>
          <w:sz w:val="32"/>
        </w:rPr>
      </w:pPr>
      <w:r>
        <w:rPr>
          <w:rFonts w:hint="eastAsia" w:ascii="楷体" w:hAnsi="楷体" w:eastAsia="楷体" w:cs="楷体"/>
          <w:sz w:val="32"/>
        </w:rPr>
        <w:t>部门决算中项目绩效自评结果。</w:t>
      </w:r>
    </w:p>
    <w:p>
      <w:pPr>
        <w:shd w:val="clear" w:color="auto" w:fill="FFFFFF"/>
        <w:spacing w:beforeLines="0" w:afterLines="0" w:line="560" w:lineRule="exact"/>
        <w:ind w:firstLine="640"/>
        <w:jc w:val="left"/>
        <w:rPr>
          <w:rFonts w:hint="eastAsia" w:ascii="宋体" w:hAnsi="宋体"/>
          <w:color w:val="auto"/>
          <w:kern w:val="0"/>
          <w:sz w:val="30"/>
        </w:rPr>
      </w:pPr>
      <w:r>
        <w:rPr>
          <w:rFonts w:hint="eastAsia" w:ascii="宋体" w:hAnsi="宋体"/>
          <w:color w:val="auto"/>
          <w:kern w:val="0"/>
          <w:sz w:val="30"/>
        </w:rPr>
        <w:t>总的来说，201</w:t>
      </w:r>
      <w:r>
        <w:rPr>
          <w:rFonts w:hint="eastAsia" w:ascii="宋体" w:hAnsi="宋体"/>
          <w:color w:val="auto"/>
          <w:kern w:val="0"/>
          <w:sz w:val="30"/>
          <w:lang w:val="en-US" w:eastAsia="zh-CN"/>
        </w:rPr>
        <w:t>9</w:t>
      </w:r>
      <w:r>
        <w:rPr>
          <w:rFonts w:hint="eastAsia" w:ascii="宋体" w:hAnsi="宋体"/>
          <w:color w:val="auto"/>
          <w:kern w:val="0"/>
          <w:sz w:val="30"/>
        </w:rPr>
        <w:t>年我</w:t>
      </w:r>
      <w:r>
        <w:rPr>
          <w:rFonts w:hint="eastAsia" w:ascii="宋体" w:hAnsi="宋体"/>
          <w:color w:val="auto"/>
          <w:kern w:val="0"/>
          <w:sz w:val="30"/>
          <w:lang w:val="en-US" w:eastAsia="zh-CN"/>
        </w:rPr>
        <w:t>局</w:t>
      </w:r>
      <w:r>
        <w:rPr>
          <w:rFonts w:hint="eastAsia" w:ascii="宋体" w:hAnsi="宋体"/>
          <w:color w:val="auto"/>
          <w:kern w:val="0"/>
          <w:sz w:val="30"/>
        </w:rPr>
        <w:t>全体干部职工积极履职、扎实工作，较好完成了全年工作目标。</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1、积极组织收入，确保完成收入预算。</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2、坚持勤俭节约、三公经费支出逐年减少，确保重点支出需要，人员支出足额保障。</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3、严格按照预算使用资金。</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4、加强非税管理，严格按国家法律、法规做到应收尽收。</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5、严格按政策发放津贴补贴，资产保存完整、合理配置、规范处置。</w:t>
      </w:r>
    </w:p>
    <w:p>
      <w:pPr>
        <w:spacing w:beforeLines="0" w:afterLines="0" w:line="560" w:lineRule="exact"/>
        <w:ind w:firstLine="600" w:firstLineChars="200"/>
        <w:rPr>
          <w:rFonts w:hint="eastAsia" w:ascii="宋体" w:hAnsi="宋体"/>
          <w:color w:val="auto"/>
          <w:sz w:val="30"/>
        </w:rPr>
      </w:pPr>
      <w:r>
        <w:rPr>
          <w:rFonts w:hint="eastAsia" w:ascii="宋体" w:hAnsi="宋体"/>
          <w:color w:val="auto"/>
          <w:sz w:val="30"/>
        </w:rPr>
        <w:t>6、三公经费控制及预决算按程序对外公开。</w:t>
      </w:r>
    </w:p>
    <w:p>
      <w:pPr>
        <w:spacing w:beforeLines="0" w:afterLines="0" w:line="560" w:lineRule="exact"/>
        <w:ind w:firstLine="600" w:firstLineChars="200"/>
        <w:rPr>
          <w:rFonts w:hint="eastAsia" w:ascii="楷体" w:hAnsi="楷体" w:eastAsia="楷体" w:cs="楷体"/>
          <w:sz w:val="32"/>
        </w:rPr>
      </w:pPr>
      <w:r>
        <w:rPr>
          <w:rFonts w:hint="eastAsia" w:ascii="宋体" w:hAnsi="宋体"/>
          <w:color w:val="auto"/>
          <w:sz w:val="30"/>
        </w:rPr>
        <w:t>7、保障各项工作有序开展。</w:t>
      </w:r>
    </w:p>
    <w:p>
      <w:pPr>
        <w:ind w:firstLine="640"/>
        <w:jc w:val="left"/>
        <w:rPr>
          <w:rFonts w:hint="eastAsia" w:ascii="楷体" w:hAnsi="楷体" w:eastAsia="楷体" w:cs="楷体"/>
          <w:sz w:val="32"/>
          <w:lang w:eastAsia="zh-CN"/>
        </w:rPr>
      </w:pPr>
      <w:r>
        <w:rPr>
          <w:rFonts w:hint="eastAsia" w:ascii="楷体" w:hAnsi="楷体" w:eastAsia="楷体" w:cs="楷体"/>
          <w:sz w:val="32"/>
        </w:rPr>
        <w:t>（三）以部门为主体开展的重点绩效评价结果</w:t>
      </w:r>
      <w:r>
        <w:rPr>
          <w:rFonts w:hint="eastAsia" w:ascii="楷体" w:hAnsi="楷体" w:eastAsia="楷体" w:cs="楷体"/>
          <w:sz w:val="32"/>
          <w:lang w:eastAsia="zh-CN"/>
        </w:rPr>
        <w:t>。</w:t>
      </w:r>
    </w:p>
    <w:p>
      <w:pPr>
        <w:spacing w:beforeLines="0" w:afterLines="0" w:line="560" w:lineRule="exact"/>
        <w:ind w:firstLine="640" w:firstLineChars="200"/>
        <w:rPr>
          <w:rFonts w:hint="eastAsia" w:ascii="楷体" w:hAnsi="楷体" w:eastAsia="楷体" w:cs="楷体"/>
          <w:sz w:val="32"/>
          <w:lang w:eastAsia="zh-CN"/>
        </w:rPr>
      </w:pPr>
      <w:r>
        <w:rPr>
          <w:rFonts w:hint="eastAsia" w:ascii="仿宋_GB2312" w:hAnsi="新宋体" w:eastAsia="仿宋_GB2312"/>
          <w:color w:val="auto"/>
          <w:kern w:val="0"/>
          <w:sz w:val="32"/>
        </w:rPr>
        <w:t>201</w:t>
      </w:r>
      <w:r>
        <w:rPr>
          <w:rFonts w:hint="eastAsia" w:ascii="仿宋_GB2312" w:hAnsi="新宋体" w:eastAsia="仿宋_GB2312"/>
          <w:color w:val="auto"/>
          <w:kern w:val="0"/>
          <w:sz w:val="32"/>
          <w:lang w:val="en-US" w:eastAsia="zh-CN"/>
        </w:rPr>
        <w:t>9</w:t>
      </w:r>
      <w:r>
        <w:rPr>
          <w:rFonts w:hint="eastAsia" w:ascii="仿宋_GB2312" w:hAnsi="新宋体" w:eastAsia="仿宋_GB2312"/>
          <w:color w:val="auto"/>
          <w:kern w:val="0"/>
          <w:sz w:val="32"/>
        </w:rPr>
        <w:t>年我局实施的“</w:t>
      </w:r>
      <w:r>
        <w:rPr>
          <w:rFonts w:hint="eastAsia" w:ascii="仿宋_GB2312" w:hAnsi="新宋体" w:eastAsia="仿宋_GB2312"/>
          <w:color w:val="auto"/>
          <w:kern w:val="0"/>
          <w:sz w:val="32"/>
          <w:lang w:val="en-US" w:eastAsia="zh-CN"/>
        </w:rPr>
        <w:t>中央和省级转移支付</w:t>
      </w:r>
      <w:r>
        <w:rPr>
          <w:rFonts w:hint="eastAsia" w:ascii="仿宋_GB2312" w:hAnsi="新宋体" w:eastAsia="仿宋_GB2312"/>
          <w:color w:val="auto"/>
          <w:kern w:val="0"/>
          <w:sz w:val="32"/>
        </w:rPr>
        <w:t>”专项资金项目总体评价是：项目科学合理，项目管理规范，项目监管到位，项目完成较好，项目质量较高，运行保障有力，各项效益明显，群众反响较好，社会经济效益显著。</w:t>
      </w:r>
    </w:p>
    <w:p>
      <w:pPr>
        <w:ind w:firstLine="64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ascii="楷体" w:hAnsi="楷体" w:eastAsia="楷体" w:cs="楷体"/>
          <w:sz w:val="32"/>
        </w:rPr>
        <w:t>。</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2019年我局预算绩效情况良好，并按规定在相关政府网页公示。</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本部门2019年年初预算收入为6722.25万元，全部为一般公共预算财政拨款收入，年中追加部分预算收入，故2019年预算收入为15779.66万元，其中一般公共预算财政拨款收入为10892.54元；其它收入4887.12万元；决算支出为16757.83万元。较上年预算收入与决算支出都增加较多，主要原因是：业务办公大楼、戒毒所、看守所、拘留所两所合一建设、新湾派出所、庆云山派出所新建造成基建开支较大；警察行业特殊加班工资及执勤津贴新标准的执行，办理大案、专案较多，且新增因公出境费用。</w:t>
      </w:r>
    </w:p>
    <w:p>
      <w:pPr>
        <w:ind w:firstLine="640"/>
        <w:jc w:val="left"/>
        <w:rPr>
          <w:rFonts w:hint="default" w:ascii="楷体" w:hAnsi="楷体" w:eastAsia="楷体" w:cs="楷体"/>
          <w:sz w:val="32"/>
          <w:lang w:val="en-US" w:eastAsia="zh-CN"/>
        </w:rPr>
      </w:pP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lang w:val="en-US" w:eastAsia="zh-CN"/>
        </w:rPr>
        <w:t>1032.50</w:t>
      </w:r>
      <w:r>
        <w:rPr>
          <w:rFonts w:ascii="仿宋" w:hAnsi="仿宋" w:eastAsia="仿宋" w:cs="仿宋"/>
          <w:sz w:val="32"/>
        </w:rPr>
        <w:t>万元，较上年增加</w:t>
      </w:r>
      <w:r>
        <w:rPr>
          <w:rFonts w:hint="eastAsia" w:ascii="仿宋" w:hAnsi="仿宋" w:eastAsia="仿宋" w:cs="仿宋"/>
          <w:sz w:val="32"/>
          <w:lang w:val="en-US" w:eastAsia="zh-CN"/>
        </w:rPr>
        <w:t>657.61</w:t>
      </w:r>
      <w:r>
        <w:rPr>
          <w:rFonts w:ascii="仿宋" w:hAnsi="仿宋" w:eastAsia="仿宋" w:cs="仿宋"/>
          <w:sz w:val="32"/>
        </w:rPr>
        <w:t>万元，增</w:t>
      </w:r>
      <w:r>
        <w:rPr>
          <w:rFonts w:hint="eastAsia" w:ascii="仿宋" w:hAnsi="仿宋" w:eastAsia="仿宋" w:cs="仿宋"/>
          <w:sz w:val="32"/>
          <w:lang w:val="en-US" w:eastAsia="zh-CN"/>
        </w:rPr>
        <w:t>加175.41</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val="en-US" w:eastAsia="zh-CN"/>
        </w:rPr>
        <w:t>工作需要</w:t>
      </w:r>
      <w:r>
        <w:rPr>
          <w:rFonts w:hint="eastAsia" w:ascii="仿宋" w:hAnsi="仿宋" w:eastAsia="仿宋" w:cs="仿宋"/>
          <w:sz w:val="32"/>
          <w:lang w:val="en-US" w:eastAsia="zh-CN"/>
        </w:rPr>
        <w:t>办理大案、专案较多，且新增因公出境费用</w:t>
      </w:r>
      <w:r>
        <w:rPr>
          <w:rFonts w:hint="eastAsia" w:ascii="仿宋_GB2312" w:eastAsia="仿宋_GB2312"/>
          <w:sz w:val="32"/>
          <w:szCs w:val="32"/>
          <w:lang w:val="en-US" w:eastAsia="zh-CN"/>
        </w:rPr>
        <w:t>。</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hint="eastAsia" w:ascii="仿宋" w:hAnsi="仿宋" w:eastAsia="仿宋" w:cs="仿宋"/>
          <w:sz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年度政府采购</w:t>
      </w:r>
      <w:r>
        <w:rPr>
          <w:rFonts w:hint="eastAsia" w:ascii="仿宋" w:hAnsi="仿宋" w:eastAsia="仿宋" w:cs="仿宋"/>
          <w:sz w:val="32"/>
          <w:lang w:val="en-US" w:eastAsia="zh-CN"/>
        </w:rPr>
        <w:t>39.88</w:t>
      </w:r>
      <w:r>
        <w:rPr>
          <w:rFonts w:ascii="仿宋" w:hAnsi="仿宋" w:eastAsia="仿宋" w:cs="仿宋"/>
          <w:sz w:val="32"/>
        </w:rPr>
        <w:t>万元，其中，政府采购货物支出</w:t>
      </w:r>
      <w:r>
        <w:rPr>
          <w:rFonts w:hint="eastAsia" w:ascii="仿宋" w:hAnsi="仿宋" w:eastAsia="仿宋" w:cs="仿宋"/>
          <w:sz w:val="32"/>
          <w:lang w:val="en-US" w:eastAsia="zh-CN"/>
        </w:rPr>
        <w:t>39.88</w:t>
      </w:r>
      <w:r>
        <w:rPr>
          <w:rFonts w:ascii="仿宋" w:hAnsi="仿宋" w:eastAsia="仿宋" w:cs="仿宋"/>
          <w:sz w:val="32"/>
        </w:rPr>
        <w:t>万元</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50</w:t>
      </w:r>
      <w:r>
        <w:rPr>
          <w:rFonts w:hint="eastAsia" w:ascii="仿宋_GB2312" w:eastAsia="仿宋_GB2312"/>
          <w:sz w:val="32"/>
          <w:szCs w:val="32"/>
        </w:rPr>
        <w:t>辆，其中，一般执法执勤用车</w:t>
      </w:r>
      <w:r>
        <w:rPr>
          <w:rFonts w:ascii="仿宋_GB2312" w:eastAsia="仿宋_GB2312"/>
          <w:sz w:val="32"/>
          <w:szCs w:val="32"/>
        </w:rPr>
        <w:t>XX</w:t>
      </w:r>
      <w:r>
        <w:rPr>
          <w:rFonts w:hint="eastAsia" w:ascii="仿宋_GB2312" w:eastAsia="仿宋_GB2312"/>
          <w:sz w:val="32"/>
          <w:szCs w:val="32"/>
        </w:rPr>
        <w:t>辆、特种专业技术用车</w:t>
      </w:r>
      <w:r>
        <w:rPr>
          <w:rFonts w:ascii="仿宋_GB2312" w:eastAsia="仿宋_GB2312"/>
          <w:sz w:val="32"/>
          <w:szCs w:val="32"/>
        </w:rPr>
        <w:t>xX</w:t>
      </w:r>
      <w:r>
        <w:rPr>
          <w:rFonts w:hint="eastAsia" w:ascii="仿宋_GB2312" w:eastAsia="仿宋_GB2312"/>
          <w:sz w:val="32"/>
          <w:szCs w:val="32"/>
        </w:rPr>
        <w:t>辆、其他用车</w:t>
      </w:r>
      <w:r>
        <w:rPr>
          <w:rFonts w:hint="eastAsia" w:ascii="仿宋_GB2312" w:eastAsia="仿宋_GB2312"/>
          <w:sz w:val="32"/>
          <w:szCs w:val="32"/>
          <w:lang w:val="en-US" w:eastAsia="zh-CN"/>
        </w:rPr>
        <w:t>50</w:t>
      </w:r>
      <w:r>
        <w:rPr>
          <w:rFonts w:hint="eastAsia" w:ascii="仿宋_GB2312" w:eastAsia="仿宋_GB2312"/>
          <w:sz w:val="32"/>
          <w:szCs w:val="32"/>
        </w:rPr>
        <w:t>辆</w:t>
      </w:r>
      <w:r>
        <w:rPr>
          <w:rFonts w:hint="eastAsia" w:ascii="仿宋_GB2312" w:eastAsia="仿宋_GB2312"/>
          <w:sz w:val="32"/>
          <w:szCs w:val="32"/>
          <w:lang w:eastAsia="zh-CN"/>
        </w:rPr>
        <w:t>。</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jc w:val="center"/>
        <w:rPr>
          <w:rFonts w:hint="eastAsia" w:ascii="方正小标宋_GBK" w:hAnsi="方正小标宋_GBK" w:eastAsia="方正小标宋_GBK" w:cs="方正小标宋_GBK"/>
          <w:sz w:val="44"/>
          <w:lang w:eastAsia="zh-CN"/>
        </w:rPr>
      </w:pPr>
      <w:r>
        <w:rPr>
          <w:rFonts w:ascii="宋体" w:hAnsi="宋体" w:eastAsia="宋体" w:cs="宋体"/>
          <w:sz w:val="44"/>
        </w:rPr>
        <w:t>第</w:t>
      </w:r>
      <w:r>
        <w:rPr>
          <w:rFonts w:hint="eastAsia" w:ascii="宋体" w:hAnsi="宋体" w:eastAsia="宋体" w:cs="宋体"/>
          <w:sz w:val="44"/>
          <w:lang w:val="en-US" w:eastAsia="zh-CN"/>
        </w:rPr>
        <w:t>五</w:t>
      </w:r>
      <w:r>
        <w:rPr>
          <w:rFonts w:ascii="宋体" w:hAnsi="宋体" w:eastAsia="宋体" w:cs="宋体"/>
          <w:sz w:val="44"/>
        </w:rPr>
        <w:t>部分</w:t>
      </w:r>
      <w:r>
        <w:rPr>
          <w:rFonts w:ascii="方正小标宋_GBK" w:hAnsi="方正小标宋_GBK" w:eastAsia="方正小标宋_GBK" w:cs="方正小标宋_GBK"/>
          <w:sz w:val="44"/>
        </w:rPr>
        <w:t xml:space="preserve"> </w:t>
      </w:r>
      <w:r>
        <w:rPr>
          <w:rFonts w:hint="eastAsia" w:ascii="宋体" w:hAnsi="宋体" w:eastAsia="宋体" w:cs="宋体"/>
          <w:sz w:val="44"/>
          <w:lang w:val="en-US" w:eastAsia="zh-CN"/>
        </w:rPr>
        <w:t>附件</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hint="eastAsia" w:ascii="仿宋" w:hAnsi="仿宋" w:eastAsia="仿宋" w:cs="仿宋"/>
          <w:sz w:val="32"/>
          <w:lang w:val="en-US" w:eastAsia="zh-CN"/>
        </w:rPr>
        <w:t>附件：2019年度沅江市公安局部门决算公开表格</w:t>
      </w:r>
      <w:bookmarkStart w:id="0" w:name="_GoBack"/>
      <w:bookmarkEnd w:id="0"/>
      <w:r>
        <w:rPr>
          <w:rFonts w:ascii="仿宋" w:hAnsi="仿宋" w:eastAsia="仿宋" w:cs="仿宋"/>
          <w:sz w:val="32"/>
        </w:rPr>
        <w:t xml:space="preserve"> </w:t>
      </w: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9B4662"/>
    <w:multiLevelType w:val="singleLevel"/>
    <w:tmpl w:val="929B4662"/>
    <w:lvl w:ilvl="0" w:tentative="0">
      <w:start w:val="2"/>
      <w:numFmt w:val="chineseCounting"/>
      <w:suff w:val="space"/>
      <w:lvlText w:val="第%1部分"/>
      <w:lvlJc w:val="left"/>
      <w:rPr>
        <w:rFonts w:hint="eastAsia"/>
      </w:rPr>
    </w:lvl>
  </w:abstractNum>
  <w:abstractNum w:abstractNumId="1">
    <w:nsid w:val="CD6EA59F"/>
    <w:multiLevelType w:val="singleLevel"/>
    <w:tmpl w:val="CD6EA59F"/>
    <w:lvl w:ilvl="0" w:tentative="0">
      <w:start w:val="2"/>
      <w:numFmt w:val="chineseCounting"/>
      <w:suff w:val="nothing"/>
      <w:lvlText w:val="（%1）"/>
      <w:lvlJc w:val="left"/>
      <w:rPr>
        <w:rFonts w:hint="eastAsia"/>
      </w:rPr>
    </w:lvl>
  </w:abstractNum>
  <w:abstractNum w:abstractNumId="2">
    <w:nsid w:val="CF55D941"/>
    <w:multiLevelType w:val="singleLevel"/>
    <w:tmpl w:val="CF55D941"/>
    <w:lvl w:ilvl="0" w:tentative="0">
      <w:start w:val="4"/>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1354503B"/>
    <w:rsid w:val="16C51024"/>
    <w:rsid w:val="1F923252"/>
    <w:rsid w:val="42BC4C62"/>
    <w:rsid w:val="4897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621</Words>
  <Characters>3543</Characters>
  <Lines>29</Lines>
  <Paragraphs>8</Paragraphs>
  <TotalTime>1</TotalTime>
  <ScaleCrop>false</ScaleCrop>
  <LinksUpToDate>false</LinksUpToDate>
  <CharactersWithSpaces>4156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62502</dc:creator>
  <cp:lastModifiedBy>62502</cp:lastModifiedBy>
  <dcterms:modified xsi:type="dcterms:W3CDTF">2021-01-06T09:18:30Z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