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  <w:lang w:val="en-US" w:eastAsia="zh-CN"/>
        </w:rPr>
        <w:t>沅江市公安局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第二部分 </w:t>
      </w:r>
      <w:r>
        <w:rPr>
          <w:rFonts w:hint="eastAsia" w:ascii="黑体" w:hAnsi="黑体" w:eastAsia="黑体" w:cs="黑体"/>
          <w:sz w:val="32"/>
          <w:lang w:val="en-US" w:eastAsia="zh-CN"/>
        </w:rPr>
        <w:t>沅江市公安局</w:t>
      </w:r>
      <w:r>
        <w:rPr>
          <w:rFonts w:ascii="黑体" w:hAnsi="黑体" w:eastAsia="黑体" w:cs="黑体"/>
          <w:sz w:val="32"/>
        </w:rPr>
        <w:t xml:space="preserve">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  <w:lang w:val="en-US" w:eastAsia="zh-CN"/>
        </w:rPr>
        <w:t>沅江市公安局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名词解释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ind w:firstLine="640"/>
        <w:jc w:val="left"/>
        <w:rPr>
          <w:rFonts w:ascii="仿宋" w:hAnsi="仿宋" w:eastAsia="仿宋" w:cs="仿宋"/>
          <w:sz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5D941"/>
    <w:multiLevelType w:val="singleLevel"/>
    <w:tmpl w:val="CF55D941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E1DA1"/>
    <w:rsid w:val="0011267F"/>
    <w:rsid w:val="001352FB"/>
    <w:rsid w:val="00361F25"/>
    <w:rsid w:val="003638A2"/>
    <w:rsid w:val="004606BE"/>
    <w:rsid w:val="004E2F24"/>
    <w:rsid w:val="00582244"/>
    <w:rsid w:val="0065030C"/>
    <w:rsid w:val="00732CB0"/>
    <w:rsid w:val="008F546E"/>
    <w:rsid w:val="0096182A"/>
    <w:rsid w:val="009B4C5A"/>
    <w:rsid w:val="00B27C51"/>
    <w:rsid w:val="00B44575"/>
    <w:rsid w:val="00BD0975"/>
    <w:rsid w:val="00C44F18"/>
    <w:rsid w:val="00D21CDF"/>
    <w:rsid w:val="00D83956"/>
    <w:rsid w:val="00DF6FA5"/>
    <w:rsid w:val="00E517E0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621</Words>
  <Characters>3543</Characters>
  <Lines>29</Lines>
  <Paragraphs>8</Paragraphs>
  <TotalTime>1</TotalTime>
  <ScaleCrop>false</ScaleCrop>
  <LinksUpToDate>false</LinksUpToDate>
  <CharactersWithSpaces>4156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62502</dc:creator>
  <cp:lastModifiedBy>62502</cp:lastModifiedBy>
  <dcterms:modified xsi:type="dcterms:W3CDTF">2021-06-04T04:05:36Z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