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沅江市拘留所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沅江市拘留所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沅江市拘留所2019年</w:t>
      </w:r>
      <w:r>
        <w:rPr>
          <w:rFonts w:ascii="黑体" w:hAnsi="黑体" w:eastAsia="黑体" w:cs="黑体"/>
          <w:sz w:val="32"/>
        </w:rPr>
        <w:t>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沅江市拘留所单位</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keepNext/>
        <w:keepLines/>
        <w:shd w:val="clear" w:color="auto" w:fill="FFFFFF"/>
        <w:ind w:firstLine="640"/>
        <w:jc w:val="left"/>
        <w:rPr>
          <w:rFonts w:hint="default" w:eastAsia="Times New Roman"/>
          <w:color w:val="000000"/>
          <w:kern w:val="0"/>
          <w:sz w:val="32"/>
          <w:highlight w:val="lightGray"/>
          <w:lang w:val="en-US"/>
        </w:rPr>
      </w:pPr>
      <w:r>
        <w:rPr>
          <w:rFonts w:hint="eastAsia" w:ascii="仿宋_GB2312" w:hAnsi="仿宋_GB2312" w:eastAsia="仿宋_GB2312"/>
          <w:sz w:val="30"/>
        </w:rPr>
        <w:t>沅江市公安局</w:t>
      </w:r>
      <w:r>
        <w:rPr>
          <w:rFonts w:hint="eastAsia" w:ascii="仿宋_GB2312" w:hAnsi="仿宋_GB2312" w:eastAsia="仿宋_GB2312"/>
          <w:sz w:val="30"/>
          <w:lang w:eastAsia="zh-CN"/>
        </w:rPr>
        <w:t>拘留所</w:t>
      </w:r>
      <w:r>
        <w:rPr>
          <w:rFonts w:hint="eastAsia" w:ascii="仿宋_GB2312" w:hAnsi="仿宋_GB2312" w:eastAsia="仿宋_GB2312"/>
          <w:sz w:val="30"/>
        </w:rPr>
        <w:t>主要职能是</w:t>
      </w:r>
      <w:r>
        <w:rPr>
          <w:rFonts w:hint="eastAsia" w:ascii="仿宋_GB2312" w:hAnsi="仿宋_GB2312" w:eastAsia="仿宋_GB2312"/>
          <w:color w:val="404040"/>
          <w:kern w:val="0"/>
          <w:sz w:val="30"/>
          <w:lang w:val="en-US" w:eastAsia="zh-CN"/>
        </w:rPr>
        <w:t>承担全局经办案件中对当事人采取治安拘留以及被人民法院司法拘留的人员的执行关押任务；负责对拘留人员进行法律、道德、形势教育；掌握被拘留人员思想动态，做好安全防范工作，保证治安拘留所的安全。</w:t>
      </w:r>
    </w:p>
    <w:p>
      <w:pPr>
        <w:ind w:left="795"/>
        <w:rPr>
          <w:rFonts w:ascii="仿宋" w:hAnsi="仿宋" w:eastAsia="仿宋" w:cs="仿宋"/>
          <w:sz w:val="32"/>
        </w:rPr>
      </w:pPr>
    </w:p>
    <w:p>
      <w:pPr>
        <w:ind w:left="795" w:hanging="795"/>
        <w:rPr>
          <w:rFonts w:hint="eastAsia" w:ascii="黑体" w:hAnsi="黑体" w:eastAsia="黑体" w:cs="黑体"/>
          <w:sz w:val="32"/>
        </w:rPr>
      </w:pPr>
      <w:r>
        <w:rPr>
          <w:rFonts w:ascii="黑体" w:hAnsi="黑体" w:eastAsia="黑体" w:cs="黑体"/>
          <w:sz w:val="32"/>
        </w:rPr>
        <w:t>二、机构设置</w:t>
      </w:r>
    </w:p>
    <w:p>
      <w:pPr>
        <w:keepNext/>
        <w:keepLines/>
        <w:shd w:val="clear" w:color="auto" w:fill="FFFFFF"/>
        <w:ind w:firstLine="640"/>
        <w:jc w:val="left"/>
        <w:rPr>
          <w:rFonts w:hint="eastAsia" w:ascii="仿宋_GB2312" w:hAnsi="仿宋_GB2312" w:eastAsia="仿宋_GB2312"/>
          <w:sz w:val="30"/>
          <w:lang w:val="en-US" w:eastAsia="zh-CN"/>
        </w:rPr>
      </w:pPr>
      <w:r>
        <w:rPr>
          <w:rFonts w:hint="eastAsia" w:ascii="仿宋_GB2312" w:hAnsi="仿宋_GB2312" w:eastAsia="仿宋_GB2312"/>
          <w:sz w:val="30"/>
          <w:lang w:val="en-US"/>
        </w:rPr>
        <w:t>从预算单位构成看，沅江市拘留所部门决算</w:t>
      </w:r>
      <w:r>
        <w:rPr>
          <w:rFonts w:hint="eastAsia" w:ascii="仿宋_GB2312" w:hAnsi="仿宋_GB2312" w:eastAsia="仿宋_GB2312"/>
          <w:sz w:val="30"/>
          <w:lang w:val="en-US" w:eastAsia="zh-CN"/>
        </w:rPr>
        <w:t>只</w:t>
      </w:r>
      <w:r>
        <w:rPr>
          <w:rFonts w:hint="eastAsia" w:ascii="仿宋_GB2312" w:hAnsi="仿宋_GB2312" w:eastAsia="仿宋_GB2312"/>
          <w:sz w:val="30"/>
          <w:lang w:val="en-US"/>
        </w:rPr>
        <w:t>包括局机关本级决算</w:t>
      </w:r>
      <w:r>
        <w:rPr>
          <w:rFonts w:hint="eastAsia" w:ascii="仿宋_GB2312" w:hAnsi="仿宋_GB2312" w:eastAsia="仿宋_GB2312"/>
          <w:sz w:val="30"/>
          <w:lang w:val="en-US" w:eastAsia="zh-CN"/>
        </w:rPr>
        <w:t>，无二级预算单位。</w:t>
      </w:r>
    </w:p>
    <w:p>
      <w:pPr>
        <w:ind w:left="795" w:hanging="795"/>
        <w:jc w:val="left"/>
        <w:rPr>
          <w:rFonts w:ascii="黑体" w:hAnsi="黑体" w:eastAsia="黑体" w:cs="黑体"/>
          <w:sz w:val="32"/>
        </w:rPr>
      </w:pPr>
      <w:r>
        <w:rPr>
          <w:rFonts w:ascii="黑体" w:hAnsi="黑体" w:eastAsia="黑体" w:cs="黑体"/>
          <w:sz w:val="32"/>
        </w:rPr>
        <w:t>三、部门决算单位构成</w:t>
      </w:r>
    </w:p>
    <w:p>
      <w:pPr>
        <w:keepNext/>
        <w:keepLines/>
        <w:shd w:val="clear" w:color="auto" w:fill="FFFFFF"/>
        <w:ind w:firstLine="640"/>
        <w:jc w:val="left"/>
        <w:rPr>
          <w:rFonts w:hint="eastAsia" w:ascii="仿宋_GB2312" w:hAnsi="仿宋_GB2312" w:eastAsia="仿宋_GB2312"/>
          <w:sz w:val="30"/>
          <w:lang w:val="en-US" w:eastAsia="zh-CN"/>
        </w:rPr>
      </w:pPr>
      <w:r>
        <w:rPr>
          <w:rFonts w:hint="eastAsia" w:ascii="仿宋_GB2312" w:hAnsi="仿宋_GB2312" w:eastAsia="仿宋_GB2312"/>
          <w:sz w:val="30"/>
          <w:lang w:val="en-US"/>
        </w:rPr>
        <w:t>从预算单位构成看，沅江市拘留所部门决算</w:t>
      </w:r>
      <w:r>
        <w:rPr>
          <w:rFonts w:hint="eastAsia" w:ascii="仿宋_GB2312" w:hAnsi="仿宋_GB2312" w:eastAsia="仿宋_GB2312"/>
          <w:sz w:val="30"/>
          <w:lang w:val="en-US" w:eastAsia="zh-CN"/>
        </w:rPr>
        <w:t>只</w:t>
      </w:r>
      <w:r>
        <w:rPr>
          <w:rFonts w:hint="eastAsia" w:ascii="仿宋_GB2312" w:hAnsi="仿宋_GB2312" w:eastAsia="仿宋_GB2312"/>
          <w:sz w:val="30"/>
          <w:lang w:val="en-US"/>
        </w:rPr>
        <w:t>包括局机关本级决算</w:t>
      </w:r>
      <w:r>
        <w:rPr>
          <w:rFonts w:hint="eastAsia" w:ascii="仿宋_GB2312" w:hAnsi="仿宋_GB2312" w:eastAsia="仿宋_GB2312"/>
          <w:sz w:val="30"/>
          <w:lang w:val="en-US" w:eastAsia="zh-CN"/>
        </w:rPr>
        <w:t>，无二级预算单位。</w:t>
      </w:r>
    </w:p>
    <w:p>
      <w:pPr>
        <w:ind w:firstLine="640"/>
        <w:rPr>
          <w:rFonts w:ascii="仿宋" w:hAnsi="仿宋" w:eastAsia="仿宋" w:cs="仿宋"/>
          <w:sz w:val="32"/>
        </w:rPr>
      </w:pPr>
    </w:p>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沅江市拘留所</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b/>
          <w:sz w:val="32"/>
        </w:rPr>
      </w:pPr>
      <w:r>
        <w:rPr>
          <w:rFonts w:ascii="仿宋" w:hAnsi="仿宋" w:eastAsia="仿宋" w:cs="仿宋"/>
          <w:sz w:val="32"/>
        </w:rPr>
        <w:t>表8：政府性基金预算财政拨款收入支出决算表</w:t>
      </w:r>
    </w:p>
    <w:p>
      <w:pPr>
        <w:ind w:firstLine="643"/>
        <w:jc w:val="left"/>
        <w:rPr>
          <w:rFonts w:ascii="仿宋" w:hAnsi="仿宋" w:eastAsia="仿宋" w:cs="仿宋"/>
          <w:sz w:val="32"/>
        </w:rPr>
      </w:pPr>
      <w:r>
        <w:rPr>
          <w:rFonts w:ascii="仿宋" w:hAnsi="仿宋" w:eastAsia="仿宋" w:cs="仿宋"/>
          <w:sz w:val="32"/>
        </w:rPr>
        <w:t>表8无数据，</w:t>
      </w:r>
      <w:r>
        <w:rPr>
          <w:rFonts w:hint="eastAsia" w:ascii="仿宋" w:hAnsi="仿宋" w:eastAsia="仿宋" w:cs="仿宋"/>
          <w:sz w:val="32"/>
          <w:lang w:eastAsia="zh-CN"/>
        </w:rPr>
        <w:t>沅江市拘留所</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沅江市拘留所</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沅江市拘留所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沅江市拘留所2019年</w:t>
      </w:r>
      <w:r>
        <w:rPr>
          <w:rFonts w:ascii="仿宋" w:hAnsi="仿宋" w:eastAsia="仿宋" w:cs="仿宋"/>
          <w:sz w:val="32"/>
        </w:rPr>
        <w:t>度收入总计</w:t>
      </w:r>
      <w:r>
        <w:rPr>
          <w:rFonts w:hint="eastAsia" w:ascii="仿宋" w:hAnsi="仿宋" w:eastAsia="仿宋" w:cs="仿宋"/>
          <w:sz w:val="32"/>
          <w:lang w:val="en-US" w:eastAsia="zh-CN"/>
        </w:rPr>
        <w:t>246.94</w:t>
      </w:r>
      <w:r>
        <w:rPr>
          <w:rFonts w:ascii="仿宋" w:hAnsi="仿宋" w:eastAsia="仿宋" w:cs="仿宋"/>
          <w:sz w:val="32"/>
        </w:rPr>
        <w:t>万元；支出总计</w:t>
      </w:r>
      <w:r>
        <w:rPr>
          <w:rFonts w:hint="eastAsia" w:ascii="仿宋" w:hAnsi="仿宋" w:eastAsia="仿宋" w:cs="仿宋"/>
          <w:sz w:val="32"/>
          <w:lang w:val="en-US" w:eastAsia="zh-CN"/>
        </w:rPr>
        <w:t>279.7</w:t>
      </w:r>
      <w:r>
        <w:rPr>
          <w:rFonts w:ascii="仿宋" w:hAnsi="仿宋" w:eastAsia="仿宋" w:cs="仿宋"/>
          <w:sz w:val="32"/>
        </w:rPr>
        <w:t>万元。</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沅江市拘留所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2019年</w:t>
      </w:r>
      <w:r>
        <w:rPr>
          <w:rFonts w:ascii="仿宋" w:hAnsi="仿宋" w:eastAsia="仿宋" w:cs="仿宋"/>
          <w:sz w:val="32"/>
        </w:rPr>
        <w:t>度收入合计</w:t>
      </w:r>
      <w:r>
        <w:rPr>
          <w:rFonts w:hint="eastAsia" w:ascii="仿宋" w:hAnsi="仿宋" w:eastAsia="仿宋" w:cs="仿宋"/>
          <w:sz w:val="32"/>
          <w:lang w:val="en-US" w:eastAsia="zh-CN"/>
        </w:rPr>
        <w:t>246.94</w:t>
      </w:r>
      <w:r>
        <w:rPr>
          <w:rFonts w:ascii="仿宋" w:hAnsi="仿宋" w:eastAsia="仿宋" w:cs="仿宋"/>
          <w:sz w:val="32"/>
        </w:rPr>
        <w:t>万元，其中：财政拨款收入</w:t>
      </w:r>
      <w:r>
        <w:rPr>
          <w:rFonts w:hint="eastAsia" w:ascii="仿宋" w:hAnsi="仿宋" w:eastAsia="仿宋" w:cs="仿宋"/>
          <w:sz w:val="32"/>
          <w:lang w:val="en-US" w:eastAsia="zh-CN"/>
        </w:rPr>
        <w:t>240.94</w:t>
      </w:r>
      <w:r>
        <w:rPr>
          <w:rFonts w:ascii="仿宋" w:hAnsi="仿宋" w:eastAsia="仿宋" w:cs="仿宋"/>
          <w:sz w:val="32"/>
        </w:rPr>
        <w:t>万元，占</w:t>
      </w:r>
      <w:r>
        <w:rPr>
          <w:rFonts w:hint="eastAsia" w:ascii="仿宋" w:hAnsi="仿宋" w:eastAsia="仿宋" w:cs="仿宋"/>
          <w:sz w:val="32"/>
          <w:lang w:val="en-US" w:eastAsia="zh-CN"/>
        </w:rPr>
        <w:t>97</w:t>
      </w:r>
      <w:r>
        <w:rPr>
          <w:rFonts w:ascii="仿宋" w:hAnsi="仿宋" w:eastAsia="仿宋" w:cs="仿宋"/>
          <w:sz w:val="32"/>
        </w:rPr>
        <w:t>%；其他收入</w:t>
      </w:r>
      <w:r>
        <w:rPr>
          <w:rFonts w:hint="eastAsia" w:ascii="仿宋" w:hAnsi="仿宋" w:eastAsia="仿宋" w:cs="仿宋"/>
          <w:sz w:val="32"/>
          <w:lang w:val="en-US" w:eastAsia="zh-CN"/>
        </w:rPr>
        <w:t>6</w:t>
      </w:r>
      <w:r>
        <w:rPr>
          <w:rFonts w:ascii="仿宋" w:hAnsi="仿宋" w:eastAsia="仿宋" w:cs="仿宋"/>
          <w:sz w:val="32"/>
        </w:rPr>
        <w:t>万元，占</w:t>
      </w:r>
      <w:r>
        <w:rPr>
          <w:rFonts w:hint="eastAsia" w:ascii="仿宋" w:hAnsi="仿宋" w:eastAsia="仿宋" w:cs="仿宋"/>
          <w:sz w:val="32"/>
          <w:lang w:val="en-US" w:eastAsia="zh-CN"/>
        </w:rPr>
        <w:t>3</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沅江市拘留所2019年</w:t>
      </w:r>
      <w:r>
        <w:rPr>
          <w:rFonts w:ascii="黑体" w:hAnsi="黑体" w:eastAsia="黑体" w:cs="黑体"/>
          <w:sz w:val="32"/>
        </w:rPr>
        <w:t>度支出决算情况说明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2019年</w:t>
      </w:r>
      <w:r>
        <w:rPr>
          <w:rFonts w:ascii="仿宋" w:hAnsi="仿宋" w:eastAsia="仿宋" w:cs="仿宋"/>
          <w:sz w:val="32"/>
        </w:rPr>
        <w:t>度支出合计</w:t>
      </w:r>
      <w:r>
        <w:rPr>
          <w:rFonts w:hint="eastAsia" w:ascii="仿宋" w:hAnsi="仿宋" w:eastAsia="仿宋" w:cs="仿宋"/>
          <w:sz w:val="32"/>
          <w:lang w:val="en-US" w:eastAsia="zh-CN"/>
        </w:rPr>
        <w:t>279.7</w:t>
      </w:r>
      <w:r>
        <w:rPr>
          <w:rFonts w:ascii="仿宋" w:hAnsi="仿宋" w:eastAsia="仿宋" w:cs="仿宋"/>
          <w:sz w:val="32"/>
        </w:rPr>
        <w:t>万元，其中：基本支出</w:t>
      </w:r>
      <w:r>
        <w:rPr>
          <w:rFonts w:hint="eastAsia" w:ascii="仿宋" w:hAnsi="仿宋" w:eastAsia="仿宋" w:cs="仿宋"/>
          <w:sz w:val="32"/>
          <w:lang w:val="en-US" w:eastAsia="zh-CN"/>
        </w:rPr>
        <w:t>184.16</w:t>
      </w:r>
      <w:r>
        <w:rPr>
          <w:rFonts w:ascii="仿宋" w:hAnsi="仿宋" w:eastAsia="仿宋" w:cs="仿宋"/>
          <w:sz w:val="32"/>
        </w:rPr>
        <w:t>万元，占</w:t>
      </w:r>
      <w:r>
        <w:rPr>
          <w:rFonts w:hint="eastAsia" w:ascii="仿宋" w:hAnsi="仿宋" w:eastAsia="仿宋" w:cs="仿宋"/>
          <w:sz w:val="32"/>
          <w:lang w:val="en-US" w:eastAsia="zh-CN"/>
        </w:rPr>
        <w:t>66</w:t>
      </w:r>
      <w:r>
        <w:rPr>
          <w:rFonts w:ascii="仿宋" w:hAnsi="仿宋" w:eastAsia="仿宋" w:cs="仿宋"/>
          <w:sz w:val="32"/>
        </w:rPr>
        <w:t>%；项目支出</w:t>
      </w:r>
      <w:r>
        <w:rPr>
          <w:rFonts w:hint="eastAsia" w:ascii="仿宋" w:hAnsi="仿宋" w:eastAsia="仿宋" w:cs="仿宋"/>
          <w:sz w:val="32"/>
          <w:lang w:val="en-US" w:eastAsia="zh-CN"/>
        </w:rPr>
        <w:t>95.54</w:t>
      </w:r>
      <w:r>
        <w:rPr>
          <w:rFonts w:ascii="仿宋" w:hAnsi="仿宋" w:eastAsia="仿宋" w:cs="仿宋"/>
          <w:sz w:val="32"/>
        </w:rPr>
        <w:t xml:space="preserve"> 万元，占</w:t>
      </w:r>
      <w:r>
        <w:rPr>
          <w:rFonts w:hint="eastAsia" w:ascii="仿宋" w:hAnsi="仿宋" w:eastAsia="仿宋" w:cs="仿宋"/>
          <w:sz w:val="32"/>
          <w:lang w:val="en-US" w:eastAsia="zh-CN"/>
        </w:rPr>
        <w:t>34</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沅江市拘留所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年度财政拨款收入总计</w:t>
      </w:r>
      <w:r>
        <w:rPr>
          <w:rFonts w:hint="eastAsia" w:ascii="仿宋" w:hAnsi="仿宋" w:eastAsia="仿宋" w:cs="仿宋"/>
          <w:sz w:val="32"/>
          <w:lang w:val="en-US" w:eastAsia="zh-CN"/>
        </w:rPr>
        <w:t>240.94</w:t>
      </w:r>
      <w:r>
        <w:rPr>
          <w:rFonts w:ascii="仿宋" w:hAnsi="仿宋" w:eastAsia="仿宋" w:cs="仿宋"/>
          <w:sz w:val="32"/>
        </w:rPr>
        <w:t>万元；财政拨款支出总计</w:t>
      </w:r>
      <w:r>
        <w:rPr>
          <w:rFonts w:hint="eastAsia" w:ascii="仿宋" w:hAnsi="仿宋" w:eastAsia="仿宋" w:cs="仿宋"/>
          <w:sz w:val="32"/>
          <w:lang w:val="en-US" w:eastAsia="zh-CN"/>
        </w:rPr>
        <w:t>273.7</w:t>
      </w:r>
      <w:r>
        <w:rPr>
          <w:rFonts w:ascii="仿宋" w:hAnsi="仿宋" w:eastAsia="仿宋" w:cs="仿宋"/>
          <w:sz w:val="32"/>
        </w:rPr>
        <w:t>万元。</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沅江市拘留所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240.94</w:t>
      </w:r>
      <w:r>
        <w:rPr>
          <w:rFonts w:ascii="仿宋" w:hAnsi="仿宋" w:eastAsia="仿宋" w:cs="仿宋"/>
          <w:sz w:val="32"/>
        </w:rPr>
        <w:t>万元，；一般公共预算财政拨款支出总计</w:t>
      </w:r>
      <w:r>
        <w:rPr>
          <w:rFonts w:hint="eastAsia" w:ascii="仿宋" w:hAnsi="仿宋" w:eastAsia="仿宋" w:cs="仿宋"/>
          <w:sz w:val="32"/>
          <w:lang w:val="en-US" w:eastAsia="zh-CN"/>
        </w:rPr>
        <w:t>273.7</w:t>
      </w:r>
      <w:r>
        <w:rPr>
          <w:rFonts w:ascii="仿宋" w:hAnsi="仿宋" w:eastAsia="仿宋" w:cs="仿宋"/>
          <w:sz w:val="32"/>
        </w:rPr>
        <w:t>万元。</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eastAsia="zh-CN"/>
        </w:rPr>
        <w:t>公共安全</w:t>
      </w:r>
      <w:r>
        <w:rPr>
          <w:rFonts w:ascii="仿宋" w:hAnsi="仿宋" w:eastAsia="仿宋" w:cs="仿宋"/>
          <w:sz w:val="32"/>
        </w:rPr>
        <w:t xml:space="preserve">（类）支出 </w:t>
      </w:r>
      <w:r>
        <w:rPr>
          <w:rFonts w:hint="eastAsia" w:ascii="仿宋" w:hAnsi="仿宋" w:eastAsia="仿宋" w:cs="仿宋"/>
          <w:sz w:val="32"/>
          <w:lang w:val="en-US" w:eastAsia="zh-CN"/>
        </w:rPr>
        <w:t>263.37</w:t>
      </w:r>
      <w:r>
        <w:rPr>
          <w:rFonts w:ascii="仿宋" w:hAnsi="仿宋" w:eastAsia="仿宋" w:cs="仿宋"/>
          <w:sz w:val="32"/>
        </w:rPr>
        <w:t xml:space="preserve">万元，占 </w:t>
      </w:r>
      <w:r>
        <w:rPr>
          <w:rFonts w:hint="eastAsia" w:ascii="仿宋" w:hAnsi="仿宋" w:eastAsia="仿宋" w:cs="仿宋"/>
          <w:sz w:val="32"/>
          <w:lang w:val="en-US" w:eastAsia="zh-CN"/>
        </w:rPr>
        <w:t>97</w:t>
      </w:r>
      <w:r>
        <w:rPr>
          <w:rFonts w:ascii="仿宋" w:hAnsi="仿宋" w:eastAsia="仿宋" w:cs="仿宋"/>
          <w:sz w:val="32"/>
        </w:rPr>
        <w:t>%</w:t>
      </w:r>
      <w:r>
        <w:rPr>
          <w:rFonts w:hint="eastAsia" w:ascii="仿宋" w:hAnsi="仿宋" w:eastAsia="仿宋" w:cs="仿宋"/>
          <w:sz w:val="32"/>
          <w:lang w:eastAsia="zh-CN"/>
        </w:rPr>
        <w:t>；</w:t>
      </w:r>
    </w:p>
    <w:p>
      <w:pPr>
        <w:jc w:val="left"/>
        <w:rPr>
          <w:rFonts w:hint="default" w:ascii="仿宋" w:hAnsi="仿宋" w:eastAsia="仿宋" w:cs="仿宋"/>
          <w:sz w:val="32"/>
          <w:lang w:val="en-US" w:eastAsia="zh-CN"/>
        </w:rPr>
      </w:pPr>
      <w:r>
        <w:rPr>
          <w:rFonts w:hint="eastAsia" w:ascii="仿宋" w:hAnsi="仿宋" w:eastAsia="仿宋" w:cs="仿宋"/>
          <w:sz w:val="32"/>
          <w:lang w:val="en-US" w:eastAsia="zh-CN"/>
        </w:rPr>
        <w:t xml:space="preserve">   住房保障（类）支出10.33万元，占3%。</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公共安全支出</w:t>
      </w:r>
      <w:r>
        <w:rPr>
          <w:rFonts w:ascii="仿宋" w:hAnsi="仿宋" w:eastAsia="仿宋" w:cs="仿宋"/>
          <w:sz w:val="32"/>
        </w:rPr>
        <w:t>（类）</w:t>
      </w:r>
      <w:r>
        <w:rPr>
          <w:rFonts w:hint="eastAsia" w:ascii="仿宋" w:hAnsi="仿宋" w:eastAsia="仿宋" w:cs="仿宋"/>
          <w:sz w:val="32"/>
          <w:lang w:eastAsia="zh-CN"/>
        </w:rPr>
        <w:t>公安</w:t>
      </w:r>
      <w:r>
        <w:rPr>
          <w:rFonts w:ascii="仿宋" w:hAnsi="仿宋" w:eastAsia="仿宋" w:cs="仿宋"/>
          <w:sz w:val="32"/>
        </w:rPr>
        <w:t>（款）</w:t>
      </w:r>
      <w:r>
        <w:rPr>
          <w:rFonts w:hint="eastAsia" w:ascii="仿宋" w:hAnsi="仿宋" w:eastAsia="仿宋" w:cs="仿宋"/>
          <w:sz w:val="32"/>
          <w:lang w:eastAsia="zh-CN"/>
        </w:rPr>
        <w:t>行政运行</w:t>
      </w:r>
      <w:r>
        <w:rPr>
          <w:rFonts w:ascii="仿宋" w:hAnsi="仿宋" w:eastAsia="仿宋" w:cs="仿宋"/>
          <w:sz w:val="32"/>
        </w:rPr>
        <w:t xml:space="preserve">（项）财政拨款支出 </w:t>
      </w:r>
      <w:r>
        <w:rPr>
          <w:rFonts w:hint="eastAsia" w:ascii="仿宋" w:hAnsi="仿宋" w:eastAsia="仿宋" w:cs="仿宋"/>
          <w:sz w:val="32"/>
          <w:lang w:val="en-US" w:eastAsia="zh-CN"/>
        </w:rPr>
        <w:t>167.83</w:t>
      </w:r>
      <w:r>
        <w:rPr>
          <w:rFonts w:ascii="仿宋" w:hAnsi="仿宋" w:eastAsia="仿宋" w:cs="仿宋"/>
          <w:sz w:val="32"/>
        </w:rPr>
        <w:t>万元</w:t>
      </w:r>
      <w:r>
        <w:rPr>
          <w:rFonts w:hint="eastAsia" w:ascii="仿宋" w:hAnsi="仿宋" w:eastAsia="仿宋" w:cs="仿宋"/>
          <w:sz w:val="32"/>
          <w:lang w:eastAsia="zh-CN"/>
        </w:rPr>
        <w:t>。</w:t>
      </w:r>
    </w:p>
    <w:p>
      <w:pPr>
        <w:ind w:firstLine="640"/>
        <w:jc w:val="left"/>
        <w:rPr>
          <w:rFonts w:hint="eastAsia" w:ascii="仿宋" w:hAnsi="仿宋" w:eastAsia="仿宋" w:cs="仿宋"/>
          <w:sz w:val="32"/>
          <w:lang w:eastAsia="zh-CN"/>
        </w:rPr>
      </w:pPr>
      <w:r>
        <w:rPr>
          <w:rFonts w:ascii="仿宋" w:hAnsi="仿宋" w:eastAsia="仿宋" w:cs="仿宋"/>
          <w:sz w:val="32"/>
        </w:rPr>
        <w:t>2.</w:t>
      </w:r>
      <w:r>
        <w:rPr>
          <w:rFonts w:hint="eastAsia" w:ascii="仿宋" w:hAnsi="仿宋" w:eastAsia="仿宋" w:cs="仿宋"/>
          <w:sz w:val="32"/>
          <w:lang w:eastAsia="zh-CN"/>
        </w:rPr>
        <w:t>公共安全支出</w:t>
      </w:r>
      <w:r>
        <w:rPr>
          <w:rFonts w:ascii="仿宋" w:hAnsi="仿宋" w:eastAsia="仿宋" w:cs="仿宋"/>
          <w:sz w:val="32"/>
        </w:rPr>
        <w:t>（类）</w:t>
      </w:r>
      <w:r>
        <w:rPr>
          <w:rFonts w:hint="eastAsia" w:ascii="仿宋" w:hAnsi="仿宋" w:eastAsia="仿宋" w:cs="仿宋"/>
          <w:sz w:val="32"/>
          <w:lang w:eastAsia="zh-CN"/>
        </w:rPr>
        <w:t>公安</w:t>
      </w:r>
      <w:r>
        <w:rPr>
          <w:rFonts w:ascii="仿宋" w:hAnsi="仿宋" w:eastAsia="仿宋" w:cs="仿宋"/>
          <w:sz w:val="32"/>
        </w:rPr>
        <w:t>（款）</w:t>
      </w:r>
      <w:r>
        <w:rPr>
          <w:rFonts w:hint="eastAsia" w:ascii="仿宋" w:hAnsi="仿宋" w:eastAsia="仿宋" w:cs="仿宋"/>
          <w:sz w:val="32"/>
          <w:lang w:eastAsia="zh-CN"/>
        </w:rPr>
        <w:t>一般行政管理事务</w:t>
      </w:r>
      <w:r>
        <w:rPr>
          <w:rFonts w:ascii="仿宋" w:hAnsi="仿宋" w:eastAsia="仿宋" w:cs="仿宋"/>
          <w:sz w:val="32"/>
        </w:rPr>
        <w:t>（项）财政拨款支出</w:t>
      </w:r>
      <w:r>
        <w:rPr>
          <w:rFonts w:hint="eastAsia" w:ascii="仿宋" w:hAnsi="仿宋" w:eastAsia="仿宋" w:cs="仿宋"/>
          <w:sz w:val="32"/>
          <w:lang w:val="en-US" w:eastAsia="zh-CN"/>
        </w:rPr>
        <w:t>95.54</w:t>
      </w:r>
      <w:r>
        <w:rPr>
          <w:rFonts w:ascii="仿宋" w:hAnsi="仿宋" w:eastAsia="仿宋" w:cs="仿宋"/>
          <w:sz w:val="32"/>
        </w:rPr>
        <w:t>万元</w:t>
      </w:r>
      <w:r>
        <w:rPr>
          <w:rFonts w:hint="eastAsia" w:ascii="仿宋" w:hAnsi="仿宋" w:eastAsia="仿宋" w:cs="仿宋"/>
          <w:sz w:val="32"/>
          <w:lang w:eastAsia="zh-CN"/>
        </w:rPr>
        <w:t>。</w:t>
      </w:r>
    </w:p>
    <w:p>
      <w:pPr>
        <w:ind w:firstLine="640"/>
        <w:jc w:val="left"/>
        <w:rPr>
          <w:rFonts w:hint="eastAsia" w:ascii="仿宋" w:hAnsi="仿宋" w:eastAsia="仿宋" w:cs="仿宋"/>
          <w:sz w:val="32"/>
          <w:lang w:eastAsia="zh-CN"/>
        </w:rPr>
      </w:pPr>
      <w:r>
        <w:rPr>
          <w:rFonts w:ascii="仿宋" w:hAnsi="仿宋" w:eastAsia="仿宋" w:cs="仿宋"/>
          <w:sz w:val="32"/>
        </w:rPr>
        <w:t>3.</w:t>
      </w:r>
      <w:r>
        <w:rPr>
          <w:rFonts w:hint="eastAsia" w:ascii="仿宋" w:hAnsi="仿宋" w:eastAsia="仿宋" w:cs="仿宋"/>
          <w:sz w:val="32"/>
          <w:lang w:eastAsia="zh-CN"/>
        </w:rPr>
        <w:t>住房保障支出</w:t>
      </w:r>
      <w:r>
        <w:rPr>
          <w:rFonts w:ascii="仿宋" w:hAnsi="仿宋" w:eastAsia="仿宋" w:cs="仿宋"/>
          <w:sz w:val="32"/>
        </w:rPr>
        <w:t>（类）</w:t>
      </w:r>
      <w:r>
        <w:rPr>
          <w:rFonts w:hint="eastAsia" w:ascii="仿宋" w:hAnsi="仿宋" w:eastAsia="仿宋" w:cs="仿宋"/>
          <w:sz w:val="32"/>
          <w:lang w:eastAsia="zh-CN"/>
        </w:rPr>
        <w:t>住房改革支出</w:t>
      </w:r>
      <w:r>
        <w:rPr>
          <w:rFonts w:ascii="仿宋" w:hAnsi="仿宋" w:eastAsia="仿宋" w:cs="仿宋"/>
          <w:sz w:val="32"/>
        </w:rPr>
        <w:t>（款）</w:t>
      </w:r>
      <w:r>
        <w:rPr>
          <w:rFonts w:hint="eastAsia" w:ascii="仿宋" w:hAnsi="仿宋" w:eastAsia="仿宋" w:cs="仿宋"/>
          <w:sz w:val="32"/>
          <w:lang w:eastAsia="zh-CN"/>
        </w:rPr>
        <w:t>住房公积金</w:t>
      </w:r>
      <w:r>
        <w:rPr>
          <w:rFonts w:ascii="仿宋" w:hAnsi="仿宋" w:eastAsia="仿宋" w:cs="仿宋"/>
          <w:sz w:val="32"/>
        </w:rPr>
        <w:t>（项）财政拨款支出</w:t>
      </w:r>
      <w:r>
        <w:rPr>
          <w:rFonts w:hint="eastAsia" w:ascii="仿宋" w:hAnsi="仿宋" w:eastAsia="仿宋" w:cs="仿宋"/>
          <w:sz w:val="32"/>
          <w:lang w:val="en-US" w:eastAsia="zh-CN"/>
        </w:rPr>
        <w:t>10.33</w:t>
      </w:r>
      <w:r>
        <w:rPr>
          <w:rFonts w:ascii="仿宋" w:hAnsi="仿宋" w:eastAsia="仿宋" w:cs="仿宋"/>
          <w:sz w:val="32"/>
        </w:rPr>
        <w:t>万元</w:t>
      </w:r>
      <w:r>
        <w:rPr>
          <w:rFonts w:hint="eastAsia" w:ascii="仿宋" w:hAnsi="仿宋" w:eastAsia="仿宋" w:cs="仿宋"/>
          <w:sz w:val="32"/>
          <w:lang w:eastAsia="zh-CN"/>
        </w:rPr>
        <w:t>。</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沅江市拘留所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178.16</w:t>
      </w:r>
      <w:r>
        <w:rPr>
          <w:rFonts w:ascii="仿宋" w:hAnsi="仿宋" w:eastAsia="仿宋" w:cs="仿宋"/>
          <w:sz w:val="32"/>
        </w:rPr>
        <w:t xml:space="preserve">万元，其中人员经费支出 </w:t>
      </w:r>
      <w:r>
        <w:rPr>
          <w:rFonts w:hint="eastAsia" w:ascii="仿宋" w:hAnsi="仿宋" w:eastAsia="仿宋" w:cs="仿宋"/>
          <w:sz w:val="32"/>
          <w:lang w:val="en-US" w:eastAsia="zh-CN"/>
        </w:rPr>
        <w:t>164.78</w:t>
      </w:r>
      <w:r>
        <w:rPr>
          <w:rFonts w:ascii="仿宋" w:hAnsi="仿宋" w:eastAsia="仿宋" w:cs="仿宋"/>
          <w:sz w:val="32"/>
        </w:rPr>
        <w:t>万元，主要包括：基本工资、津贴补贴</w:t>
      </w:r>
      <w:r>
        <w:rPr>
          <w:rFonts w:hint="eastAsia" w:ascii="仿宋" w:hAnsi="仿宋" w:eastAsia="仿宋" w:cs="仿宋"/>
          <w:sz w:val="32"/>
          <w:lang w:eastAsia="zh-CN"/>
        </w:rPr>
        <w:t>、奖金、养老保险、医疗保险等</w:t>
      </w:r>
      <w:r>
        <w:rPr>
          <w:rFonts w:ascii="仿宋" w:hAnsi="仿宋" w:eastAsia="仿宋" w:cs="仿宋"/>
          <w:sz w:val="32"/>
        </w:rPr>
        <w:t>；公用经费支出</w:t>
      </w:r>
      <w:r>
        <w:rPr>
          <w:rFonts w:hint="eastAsia" w:ascii="仿宋" w:hAnsi="仿宋" w:eastAsia="仿宋" w:cs="仿宋"/>
          <w:sz w:val="32"/>
          <w:lang w:val="en-US" w:eastAsia="zh-CN"/>
        </w:rPr>
        <w:t>13.38</w:t>
      </w:r>
      <w:r>
        <w:rPr>
          <w:rFonts w:ascii="仿宋" w:hAnsi="仿宋" w:eastAsia="仿宋" w:cs="仿宋"/>
          <w:sz w:val="32"/>
        </w:rPr>
        <w:t>万元。主要包括：办公费、印刷费</w:t>
      </w:r>
      <w:r>
        <w:rPr>
          <w:rFonts w:hint="eastAsia" w:ascii="仿宋" w:hAnsi="仿宋" w:eastAsia="仿宋" w:cs="仿宋"/>
          <w:sz w:val="32"/>
          <w:lang w:eastAsia="zh-CN"/>
        </w:rPr>
        <w:t>、差旅费、公务接待费、劳务费、工会经费、公务用车运行维护、其他交通费用、办公设备购置</w:t>
      </w:r>
      <w:r>
        <w:rPr>
          <w:rFonts w:ascii="仿宋" w:hAnsi="仿宋" w:eastAsia="仿宋" w:cs="仿宋"/>
          <w:sz w:val="32"/>
        </w:rPr>
        <w:t>。</w:t>
      </w:r>
    </w:p>
    <w:p>
      <w:pPr>
        <w:ind w:firstLine="640"/>
        <w:jc w:val="left"/>
        <w:rPr>
          <w:rFonts w:ascii="仿宋" w:hAnsi="仿宋" w:eastAsia="仿宋" w:cs="仿宋"/>
          <w:sz w:val="32"/>
        </w:rPr>
      </w:pPr>
    </w:p>
    <w:p>
      <w:pPr>
        <w:numPr>
          <w:ilvl w:val="0"/>
          <w:numId w:val="1"/>
        </w:numPr>
        <w:ind w:firstLine="640"/>
        <w:jc w:val="left"/>
        <w:rPr>
          <w:rFonts w:ascii="黑体" w:hAnsi="黑体" w:eastAsia="黑体" w:cs="黑体"/>
          <w:sz w:val="32"/>
        </w:rPr>
      </w:pPr>
      <w:r>
        <w:rPr>
          <w:rFonts w:ascii="黑体" w:hAnsi="黑体" w:eastAsia="黑体" w:cs="黑体"/>
          <w:sz w:val="32"/>
        </w:rPr>
        <w:t>关于</w:t>
      </w:r>
      <w:r>
        <w:rPr>
          <w:rFonts w:hint="eastAsia" w:ascii="黑体" w:hAnsi="黑体" w:eastAsia="黑体" w:cs="黑体"/>
          <w:sz w:val="32"/>
          <w:lang w:eastAsia="zh-CN"/>
        </w:rPr>
        <w:t>沅江市拘留所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年度政府性基金预算财政拨款支出决算情况说明</w:t>
      </w:r>
    </w:p>
    <w:p>
      <w:pPr>
        <w:ind w:firstLine="643"/>
        <w:jc w:val="left"/>
        <w:rPr>
          <w:rFonts w:ascii="仿宋" w:hAnsi="仿宋" w:eastAsia="仿宋" w:cs="仿宋"/>
          <w:sz w:val="32"/>
        </w:rPr>
      </w:pPr>
      <w:r>
        <w:rPr>
          <w:rFonts w:hint="eastAsia" w:ascii="仿宋" w:hAnsi="仿宋" w:eastAsia="仿宋" w:cs="仿宋"/>
          <w:sz w:val="32"/>
          <w:lang w:eastAsia="zh-CN"/>
        </w:rPr>
        <w:t>沅江市拘留所</w:t>
      </w:r>
      <w:r>
        <w:rPr>
          <w:rFonts w:ascii="仿宋" w:hAnsi="仿宋" w:eastAsia="仿宋" w:cs="仿宋"/>
          <w:sz w:val="32"/>
        </w:rPr>
        <w:t>没有政府性基金收入，也没有政府性基金安排的支出。</w:t>
      </w:r>
    </w:p>
    <w:p>
      <w:pPr>
        <w:numPr>
          <w:ilvl w:val="0"/>
          <w:numId w:val="0"/>
        </w:numPr>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沅江市拘留所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年度“三公”经费财政拨款支出决算为</w:t>
      </w:r>
      <w:r>
        <w:rPr>
          <w:rFonts w:hint="eastAsia" w:ascii="仿宋" w:hAnsi="仿宋" w:eastAsia="仿宋" w:cs="仿宋"/>
          <w:sz w:val="32"/>
          <w:lang w:val="en-US" w:eastAsia="zh-CN"/>
        </w:rPr>
        <w:t>1.96</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1.64</w:t>
      </w:r>
      <w:r>
        <w:rPr>
          <w:rFonts w:ascii="仿宋" w:hAnsi="仿宋" w:eastAsia="仿宋" w:cs="仿宋"/>
          <w:sz w:val="32"/>
        </w:rPr>
        <w:t>万元，占</w:t>
      </w:r>
      <w:r>
        <w:rPr>
          <w:rFonts w:hint="eastAsia" w:ascii="仿宋" w:hAnsi="仿宋" w:eastAsia="仿宋" w:cs="仿宋"/>
          <w:sz w:val="32"/>
          <w:lang w:val="en-US" w:eastAsia="zh-CN"/>
        </w:rPr>
        <w:t>84</w:t>
      </w:r>
      <w:r>
        <w:rPr>
          <w:rFonts w:ascii="仿宋" w:hAnsi="仿宋" w:eastAsia="仿宋" w:cs="仿宋"/>
          <w:sz w:val="32"/>
        </w:rPr>
        <w:t>%；公务接待费支出决算为</w:t>
      </w:r>
      <w:r>
        <w:rPr>
          <w:rFonts w:hint="eastAsia" w:ascii="仿宋" w:hAnsi="仿宋" w:eastAsia="仿宋" w:cs="仿宋"/>
          <w:sz w:val="32"/>
          <w:lang w:val="en-US" w:eastAsia="zh-CN"/>
        </w:rPr>
        <w:t>0.32</w:t>
      </w:r>
      <w:r>
        <w:rPr>
          <w:rFonts w:ascii="仿宋" w:hAnsi="仿宋" w:eastAsia="仿宋" w:cs="仿宋"/>
          <w:sz w:val="32"/>
        </w:rPr>
        <w:t>万元，占</w:t>
      </w:r>
      <w:r>
        <w:rPr>
          <w:rFonts w:hint="eastAsia" w:ascii="仿宋" w:hAnsi="仿宋" w:eastAsia="仿宋" w:cs="仿宋"/>
          <w:sz w:val="32"/>
          <w:lang w:val="en-US" w:eastAsia="zh-CN"/>
        </w:rPr>
        <w:t>16</w:t>
      </w:r>
      <w:r>
        <w:rPr>
          <w:rFonts w:ascii="仿宋" w:hAnsi="仿宋" w:eastAsia="仿宋" w:cs="仿宋"/>
          <w:sz w:val="32"/>
        </w:rPr>
        <w:t>%。</w:t>
      </w:r>
    </w:p>
    <w:p>
      <w:pPr>
        <w:ind w:firstLine="640"/>
        <w:jc w:val="left"/>
        <w:rPr>
          <w:rFonts w:ascii="楷体" w:hAnsi="楷体" w:eastAsia="楷体" w:cs="楷体"/>
          <w:sz w:val="32"/>
        </w:rPr>
      </w:pPr>
      <w:r>
        <w:rPr>
          <w:rFonts w:hint="eastAsia" w:ascii="楷体" w:hAnsi="楷体" w:eastAsia="楷体" w:cs="楷体"/>
          <w:sz w:val="32"/>
          <w:lang w:val="en-US" w:eastAsia="zh-CN"/>
        </w:rPr>
        <w:t>1</w:t>
      </w:r>
      <w:r>
        <w:rPr>
          <w:rFonts w:ascii="楷体" w:hAnsi="楷体" w:eastAsia="楷体" w:cs="楷体"/>
          <w:sz w:val="32"/>
        </w:rPr>
        <w:t>、公务用车购置及运行经费情况说明</w:t>
      </w:r>
    </w:p>
    <w:p>
      <w:pPr>
        <w:ind w:firstLine="640"/>
        <w:jc w:val="left"/>
        <w:rPr>
          <w:rFonts w:hint="eastAsia" w:ascii="仿宋" w:hAnsi="仿宋" w:eastAsia="仿宋" w:cs="仿宋"/>
          <w:sz w:val="32"/>
          <w:lang w:eastAsia="zh-CN"/>
        </w:rPr>
      </w:pPr>
      <w:r>
        <w:rPr>
          <w:rFonts w:ascii="仿宋" w:hAnsi="仿宋" w:eastAsia="仿宋" w:cs="仿宋"/>
          <w:sz w:val="32"/>
        </w:rPr>
        <w:t>公务用车运行经费支出：</w:t>
      </w:r>
      <w:r>
        <w:rPr>
          <w:rFonts w:hint="eastAsia" w:ascii="仿宋" w:hAnsi="仿宋" w:eastAsia="仿宋" w:cs="仿宋"/>
          <w:sz w:val="32"/>
          <w:lang w:val="en-US" w:eastAsia="zh-CN"/>
        </w:rPr>
        <w:t>1.64</w:t>
      </w:r>
      <w:r>
        <w:rPr>
          <w:rFonts w:ascii="仿宋" w:hAnsi="仿宋" w:eastAsia="仿宋" w:cs="仿宋"/>
          <w:sz w:val="32"/>
        </w:rPr>
        <w:t>万元，主要用于</w:t>
      </w:r>
      <w:r>
        <w:rPr>
          <w:rFonts w:hint="eastAsia" w:ascii="仿宋" w:hAnsi="仿宋" w:eastAsia="仿宋" w:cs="仿宋"/>
          <w:sz w:val="32"/>
          <w:lang w:eastAsia="zh-CN"/>
        </w:rPr>
        <w:t>单位公车油料费、日常维修等。</w:t>
      </w:r>
    </w:p>
    <w:p>
      <w:pPr>
        <w:ind w:firstLine="640"/>
        <w:jc w:val="left"/>
        <w:rPr>
          <w:rFonts w:ascii="楷体" w:hAnsi="楷体" w:eastAsia="楷体" w:cs="楷体"/>
          <w:sz w:val="32"/>
        </w:rPr>
      </w:pPr>
      <w:r>
        <w:rPr>
          <w:rFonts w:hint="eastAsia" w:ascii="楷体" w:hAnsi="楷体" w:eastAsia="楷体" w:cs="楷体"/>
          <w:sz w:val="32"/>
          <w:lang w:val="en-US" w:eastAsia="zh-CN"/>
        </w:rPr>
        <w:t>2</w:t>
      </w:r>
      <w:r>
        <w:rPr>
          <w:rFonts w:ascii="楷体" w:hAnsi="楷体" w:eastAsia="楷体" w:cs="楷体"/>
          <w:sz w:val="32"/>
        </w:rPr>
        <w:t>、公务接待情况说明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lang w:val="en-US" w:eastAsia="zh-CN"/>
        </w:rPr>
        <w:t>0.32</w:t>
      </w:r>
      <w:r>
        <w:rPr>
          <w:rFonts w:ascii="仿宋" w:hAnsi="仿宋" w:eastAsia="仿宋" w:cs="仿宋"/>
          <w:sz w:val="32"/>
        </w:rPr>
        <w:t>万元，国内公务接待</w:t>
      </w:r>
      <w:r>
        <w:rPr>
          <w:rFonts w:hint="eastAsia" w:ascii="仿宋" w:hAnsi="仿宋" w:eastAsia="仿宋" w:cs="仿宋"/>
          <w:sz w:val="32"/>
          <w:lang w:val="en-US" w:eastAsia="zh-CN"/>
        </w:rPr>
        <w:t>8</w:t>
      </w:r>
      <w:r>
        <w:rPr>
          <w:rFonts w:ascii="仿宋" w:hAnsi="仿宋" w:eastAsia="仿宋" w:cs="仿宋"/>
          <w:sz w:val="32"/>
        </w:rPr>
        <w:t>批次，接待</w:t>
      </w:r>
      <w:r>
        <w:rPr>
          <w:rFonts w:hint="eastAsia" w:ascii="仿宋" w:hAnsi="仿宋" w:eastAsia="仿宋" w:cs="仿宋"/>
          <w:sz w:val="32"/>
          <w:lang w:val="en-US" w:eastAsia="zh-CN"/>
        </w:rPr>
        <w:t>80</w:t>
      </w:r>
      <w:r>
        <w:rPr>
          <w:rFonts w:ascii="仿宋" w:hAnsi="仿宋" w:eastAsia="仿宋" w:cs="仿宋"/>
          <w:sz w:val="32"/>
        </w:rPr>
        <w:t>人。</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spacing w:line="560" w:lineRule="exact"/>
        <w:ind w:firstLine="600" w:firstLineChars="200"/>
        <w:rPr>
          <w:rFonts w:hint="eastAsia" w:ascii="宋体" w:hAnsi="宋体"/>
          <w:color w:val="auto"/>
          <w:kern w:val="0"/>
          <w:sz w:val="30"/>
          <w:lang w:val="en-US"/>
        </w:rPr>
      </w:pPr>
      <w:r>
        <w:rPr>
          <w:rFonts w:hint="eastAsia" w:ascii="宋体" w:hAnsi="宋体"/>
          <w:color w:val="auto"/>
          <w:kern w:val="0"/>
          <w:sz w:val="30"/>
          <w:lang w:val="en-US"/>
        </w:rPr>
        <w:t>（一）绩效管理工作开展情况。</w:t>
      </w:r>
    </w:p>
    <w:p>
      <w:pPr>
        <w:spacing w:line="560" w:lineRule="exact"/>
        <w:ind w:firstLine="600" w:firstLineChars="200"/>
        <w:rPr>
          <w:rFonts w:hint="eastAsia" w:ascii="宋体" w:hAnsi="宋体"/>
          <w:color w:val="auto"/>
          <w:kern w:val="0"/>
          <w:sz w:val="30"/>
          <w:lang w:val="en-US"/>
        </w:rPr>
      </w:pPr>
      <w:r>
        <w:rPr>
          <w:rFonts w:hint="eastAsia" w:ascii="宋体" w:hAnsi="宋体"/>
          <w:color w:val="auto"/>
          <w:kern w:val="0"/>
          <w:sz w:val="30"/>
        </w:rPr>
        <w:t>根据市财政局要求，我</w:t>
      </w:r>
      <w:r>
        <w:rPr>
          <w:rFonts w:hint="eastAsia" w:ascii="宋体" w:hAnsi="宋体"/>
          <w:color w:val="auto"/>
          <w:kern w:val="0"/>
          <w:sz w:val="30"/>
          <w:lang w:val="en-US" w:eastAsia="zh-CN"/>
        </w:rPr>
        <w:t>单位</w:t>
      </w:r>
      <w:r>
        <w:rPr>
          <w:rFonts w:hint="eastAsia" w:ascii="宋体" w:hAnsi="宋体"/>
          <w:color w:val="auto"/>
          <w:kern w:val="0"/>
          <w:sz w:val="30"/>
        </w:rPr>
        <w:t>以绩效评估为契机，认真对照评估指标，按照年度工作计划扎实推进201</w:t>
      </w:r>
      <w:r>
        <w:rPr>
          <w:rFonts w:hint="eastAsia" w:ascii="宋体" w:hAnsi="宋体"/>
          <w:color w:val="auto"/>
          <w:kern w:val="0"/>
          <w:sz w:val="30"/>
          <w:lang w:val="en-US" w:eastAsia="zh-CN"/>
        </w:rPr>
        <w:t>9</w:t>
      </w:r>
      <w:r>
        <w:rPr>
          <w:rFonts w:hint="eastAsia" w:ascii="宋体" w:hAnsi="宋体"/>
          <w:color w:val="auto"/>
          <w:kern w:val="0"/>
          <w:sz w:val="30"/>
        </w:rPr>
        <w:t>年度财政支出绩效自评工作。</w:t>
      </w:r>
    </w:p>
    <w:p>
      <w:pPr>
        <w:spacing w:line="560" w:lineRule="exact"/>
        <w:ind w:firstLine="600" w:firstLineChars="200"/>
        <w:rPr>
          <w:rFonts w:hint="eastAsia" w:ascii="宋体" w:hAnsi="宋体"/>
          <w:color w:val="auto"/>
          <w:kern w:val="0"/>
          <w:sz w:val="30"/>
          <w:lang w:val="en-US"/>
        </w:rPr>
      </w:pPr>
      <w:r>
        <w:rPr>
          <w:rFonts w:hint="eastAsia" w:ascii="宋体" w:hAnsi="宋体"/>
          <w:color w:val="auto"/>
          <w:kern w:val="0"/>
          <w:sz w:val="30"/>
          <w:lang w:val="en-US"/>
        </w:rPr>
        <w:t>部门决算中项目绩效自评结果。</w:t>
      </w:r>
    </w:p>
    <w:p>
      <w:pPr>
        <w:spacing w:line="560" w:lineRule="exact"/>
        <w:ind w:firstLine="600" w:firstLineChars="200"/>
        <w:rPr>
          <w:rFonts w:hint="eastAsia" w:ascii="宋体" w:hAnsi="宋体"/>
          <w:color w:val="auto"/>
          <w:kern w:val="0"/>
          <w:sz w:val="30"/>
        </w:rPr>
      </w:pPr>
      <w:r>
        <w:rPr>
          <w:rFonts w:hint="eastAsia" w:ascii="宋体" w:hAnsi="宋体"/>
          <w:color w:val="auto"/>
          <w:kern w:val="0"/>
          <w:sz w:val="30"/>
        </w:rPr>
        <w:t>总的来说，201</w:t>
      </w:r>
      <w:r>
        <w:rPr>
          <w:rFonts w:hint="eastAsia" w:ascii="宋体" w:hAnsi="宋体"/>
          <w:color w:val="auto"/>
          <w:kern w:val="0"/>
          <w:sz w:val="30"/>
          <w:lang w:val="en-US" w:eastAsia="zh-CN"/>
        </w:rPr>
        <w:t>9</w:t>
      </w:r>
      <w:r>
        <w:rPr>
          <w:rFonts w:hint="eastAsia" w:ascii="宋体" w:hAnsi="宋体"/>
          <w:color w:val="auto"/>
          <w:kern w:val="0"/>
          <w:sz w:val="30"/>
        </w:rPr>
        <w:t>年我</w:t>
      </w:r>
      <w:r>
        <w:rPr>
          <w:rFonts w:hint="eastAsia" w:ascii="宋体" w:hAnsi="宋体"/>
          <w:color w:val="auto"/>
          <w:kern w:val="0"/>
          <w:sz w:val="30"/>
          <w:lang w:val="en-US" w:eastAsia="zh-CN"/>
        </w:rPr>
        <w:t>单位</w:t>
      </w:r>
      <w:r>
        <w:rPr>
          <w:rFonts w:hint="eastAsia" w:ascii="宋体" w:hAnsi="宋体"/>
          <w:color w:val="auto"/>
          <w:kern w:val="0"/>
          <w:sz w:val="30"/>
        </w:rPr>
        <w:t>全体干部职工积极履职、扎实工作，较好完成了全年工作目标。</w:t>
      </w:r>
    </w:p>
    <w:p>
      <w:pPr>
        <w:spacing w:line="560" w:lineRule="exact"/>
        <w:ind w:firstLine="600" w:firstLineChars="200"/>
        <w:rPr>
          <w:rFonts w:hint="eastAsia" w:ascii="宋体" w:hAnsi="宋体"/>
          <w:color w:val="auto"/>
          <w:kern w:val="0"/>
          <w:sz w:val="30"/>
        </w:rPr>
      </w:pPr>
      <w:r>
        <w:rPr>
          <w:rFonts w:hint="eastAsia" w:ascii="宋体" w:hAnsi="宋体"/>
          <w:color w:val="auto"/>
          <w:kern w:val="0"/>
          <w:sz w:val="30"/>
        </w:rPr>
        <w:t>1、积极组织收入，确保完成收入预算。</w:t>
      </w:r>
    </w:p>
    <w:p>
      <w:pPr>
        <w:spacing w:line="560" w:lineRule="exact"/>
        <w:ind w:firstLine="600" w:firstLineChars="200"/>
        <w:rPr>
          <w:rFonts w:hint="eastAsia" w:ascii="宋体" w:hAnsi="宋体"/>
          <w:color w:val="auto"/>
          <w:kern w:val="0"/>
          <w:sz w:val="30"/>
        </w:rPr>
      </w:pPr>
      <w:r>
        <w:rPr>
          <w:rFonts w:hint="eastAsia" w:ascii="宋体" w:hAnsi="宋体"/>
          <w:color w:val="auto"/>
          <w:kern w:val="0"/>
          <w:sz w:val="30"/>
        </w:rPr>
        <w:t>2、坚持勤俭节约、三公经费支出逐年减少，确保重点支出需要，人员支出足额保障。</w:t>
      </w:r>
    </w:p>
    <w:p>
      <w:pPr>
        <w:spacing w:line="560" w:lineRule="exact"/>
        <w:ind w:firstLine="600" w:firstLineChars="200"/>
        <w:rPr>
          <w:rFonts w:hint="eastAsia" w:ascii="宋体" w:hAnsi="宋体"/>
          <w:color w:val="auto"/>
          <w:kern w:val="0"/>
          <w:sz w:val="30"/>
        </w:rPr>
      </w:pPr>
      <w:r>
        <w:rPr>
          <w:rFonts w:hint="eastAsia" w:ascii="宋体" w:hAnsi="宋体"/>
          <w:color w:val="auto"/>
          <w:kern w:val="0"/>
          <w:sz w:val="30"/>
        </w:rPr>
        <w:t>3、严格按照预算使用资金。</w:t>
      </w:r>
    </w:p>
    <w:p>
      <w:pPr>
        <w:spacing w:line="560" w:lineRule="exact"/>
        <w:ind w:firstLine="600" w:firstLineChars="200"/>
        <w:rPr>
          <w:rFonts w:hint="eastAsia" w:ascii="宋体" w:hAnsi="宋体"/>
          <w:color w:val="auto"/>
          <w:kern w:val="0"/>
          <w:sz w:val="30"/>
        </w:rPr>
      </w:pPr>
      <w:r>
        <w:rPr>
          <w:rFonts w:hint="eastAsia" w:ascii="宋体" w:hAnsi="宋体"/>
          <w:color w:val="auto"/>
          <w:kern w:val="0"/>
          <w:sz w:val="30"/>
        </w:rPr>
        <w:t>4、加强非税管理，严格按国家法律、法规做到应收尽收。</w:t>
      </w:r>
    </w:p>
    <w:p>
      <w:pPr>
        <w:spacing w:line="560" w:lineRule="exact"/>
        <w:ind w:firstLine="600" w:firstLineChars="200"/>
        <w:rPr>
          <w:rFonts w:hint="eastAsia" w:ascii="宋体" w:hAnsi="宋体"/>
          <w:color w:val="auto"/>
          <w:kern w:val="0"/>
          <w:sz w:val="30"/>
        </w:rPr>
      </w:pPr>
      <w:r>
        <w:rPr>
          <w:rFonts w:hint="eastAsia" w:ascii="宋体" w:hAnsi="宋体"/>
          <w:color w:val="auto"/>
          <w:kern w:val="0"/>
          <w:sz w:val="30"/>
        </w:rPr>
        <w:t>5、严格按政策发放津贴补贴，资产保存完整、合理配置、规范处置。</w:t>
      </w:r>
    </w:p>
    <w:p>
      <w:pPr>
        <w:spacing w:line="560" w:lineRule="exact"/>
        <w:ind w:firstLine="600" w:firstLineChars="200"/>
        <w:rPr>
          <w:rFonts w:hint="eastAsia" w:ascii="宋体" w:hAnsi="宋体"/>
          <w:color w:val="auto"/>
          <w:kern w:val="0"/>
          <w:sz w:val="30"/>
        </w:rPr>
      </w:pPr>
      <w:r>
        <w:rPr>
          <w:rFonts w:hint="eastAsia" w:ascii="宋体" w:hAnsi="宋体"/>
          <w:color w:val="auto"/>
          <w:kern w:val="0"/>
          <w:sz w:val="30"/>
        </w:rPr>
        <w:t>6、三公经费控制及预决算按程序对外公开。</w:t>
      </w:r>
    </w:p>
    <w:p>
      <w:pPr>
        <w:spacing w:line="560" w:lineRule="exact"/>
        <w:ind w:firstLine="600" w:firstLineChars="200"/>
        <w:rPr>
          <w:rFonts w:hint="eastAsia" w:ascii="宋体" w:hAnsi="宋体"/>
          <w:color w:val="auto"/>
          <w:kern w:val="0"/>
          <w:sz w:val="30"/>
          <w:lang w:val="en-US"/>
        </w:rPr>
      </w:pPr>
      <w:r>
        <w:rPr>
          <w:rFonts w:hint="eastAsia" w:ascii="宋体" w:hAnsi="宋体"/>
          <w:color w:val="auto"/>
          <w:kern w:val="0"/>
          <w:sz w:val="30"/>
        </w:rPr>
        <w:t>7、保障各项工作有序开展。</w:t>
      </w:r>
    </w:p>
    <w:p>
      <w:pPr>
        <w:spacing w:line="560" w:lineRule="exact"/>
        <w:ind w:firstLine="600" w:firstLineChars="200"/>
        <w:rPr>
          <w:rFonts w:hint="eastAsia" w:ascii="宋体" w:hAnsi="宋体"/>
          <w:color w:val="auto"/>
          <w:kern w:val="0"/>
          <w:sz w:val="30"/>
          <w:lang w:val="en-US"/>
        </w:rPr>
      </w:pPr>
      <w:r>
        <w:rPr>
          <w:rFonts w:hint="eastAsia" w:ascii="宋体" w:hAnsi="宋体"/>
          <w:color w:val="auto"/>
          <w:kern w:val="0"/>
          <w:sz w:val="30"/>
          <w:lang w:val="en-US"/>
        </w:rPr>
        <w:t>（三）以部门为主体开展的重点绩效评价结果。。</w:t>
      </w:r>
    </w:p>
    <w:p>
      <w:pPr>
        <w:spacing w:line="560" w:lineRule="exact"/>
        <w:ind w:firstLine="600" w:firstLineChars="200"/>
        <w:rPr>
          <w:rFonts w:hint="eastAsia" w:ascii="宋体" w:hAnsi="宋体"/>
          <w:color w:val="auto"/>
          <w:kern w:val="0"/>
          <w:sz w:val="30"/>
        </w:rPr>
      </w:pPr>
      <w:r>
        <w:rPr>
          <w:rFonts w:hint="eastAsia" w:ascii="宋体" w:hAnsi="宋体"/>
          <w:color w:val="auto"/>
          <w:kern w:val="0"/>
          <w:sz w:val="30"/>
        </w:rPr>
        <w:t>20</w:t>
      </w:r>
      <w:r>
        <w:rPr>
          <w:rFonts w:hint="eastAsia" w:ascii="宋体" w:hAnsi="宋体"/>
          <w:color w:val="auto"/>
          <w:kern w:val="0"/>
          <w:sz w:val="30"/>
          <w:lang w:val="en-US" w:eastAsia="zh-CN"/>
        </w:rPr>
        <w:t>19</w:t>
      </w:r>
      <w:r>
        <w:rPr>
          <w:rFonts w:hint="eastAsia" w:ascii="宋体" w:hAnsi="宋体"/>
          <w:color w:val="auto"/>
          <w:kern w:val="0"/>
          <w:sz w:val="30"/>
        </w:rPr>
        <w:t>年我</w:t>
      </w:r>
      <w:r>
        <w:rPr>
          <w:rFonts w:hint="eastAsia" w:ascii="宋体" w:hAnsi="宋体"/>
          <w:color w:val="auto"/>
          <w:kern w:val="0"/>
          <w:sz w:val="30"/>
          <w:lang w:val="en-US" w:eastAsia="zh-CN"/>
        </w:rPr>
        <w:t>单位</w:t>
      </w:r>
      <w:r>
        <w:rPr>
          <w:rFonts w:hint="eastAsia" w:ascii="宋体" w:hAnsi="宋体"/>
          <w:color w:val="auto"/>
          <w:kern w:val="0"/>
          <w:sz w:val="30"/>
        </w:rPr>
        <w:t>实施的“</w:t>
      </w:r>
      <w:r>
        <w:rPr>
          <w:rFonts w:hint="eastAsia" w:ascii="宋体" w:hAnsi="宋体"/>
          <w:color w:val="auto"/>
          <w:kern w:val="0"/>
          <w:sz w:val="30"/>
          <w:lang w:val="en-US" w:eastAsia="zh-CN"/>
        </w:rPr>
        <w:t>被装购置费</w:t>
      </w:r>
      <w:bookmarkStart w:id="0" w:name="_GoBack"/>
      <w:bookmarkEnd w:id="0"/>
      <w:r>
        <w:rPr>
          <w:rFonts w:hint="eastAsia" w:ascii="宋体" w:hAnsi="宋体"/>
          <w:color w:val="auto"/>
          <w:kern w:val="0"/>
          <w:sz w:val="30"/>
        </w:rPr>
        <w:t>”专项资金项目总体评价是：项目科学合理，项目管理规范，项目监管到位，项目完成较好，项目质量较高，运行保障有力，各项效益明显，群众反响较好，社会经济效益显著。</w:t>
      </w: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r>
        <w:rPr>
          <w:rFonts w:ascii="仿宋" w:hAnsi="仿宋" w:eastAsia="仿宋" w:cs="仿宋"/>
          <w:b/>
          <w:color w:val="FF0000"/>
          <w:sz w:val="32"/>
        </w:rPr>
        <w:t>（单位特有的名称解释，请自行添加）</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2D694"/>
    <w:multiLevelType w:val="singleLevel"/>
    <w:tmpl w:val="62D2D69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451782B"/>
    <w:rsid w:val="0DAD40CC"/>
    <w:rsid w:val="1E553C91"/>
    <w:rsid w:val="2C8679EA"/>
    <w:rsid w:val="56DD11E2"/>
    <w:rsid w:val="59D547E3"/>
    <w:rsid w:val="70924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3</TotalTime>
  <ScaleCrop>false</ScaleCrop>
  <LinksUpToDate>false</LinksUpToDate>
  <CharactersWithSpaces>4156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不论如何</cp:lastModifiedBy>
  <dcterms:modified xsi:type="dcterms:W3CDTF">2020-09-23T02:41:00Z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